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2651" w:rsidRDefault="0056633E" w:rsidP="00A37558">
      <w:pPr>
        <w:rPr>
          <w:rFonts w:ascii="ＭＳ ゴシック" w:eastAsia="ＭＳ ゴシック" w:hAnsi="ＭＳ ゴシック"/>
          <w:sz w:val="24"/>
        </w:rPr>
      </w:pPr>
      <w:r w:rsidRPr="001A3D40">
        <w:rPr>
          <w:rFonts w:ascii="ＭＳ ゴシック" w:eastAsia="ＭＳ ゴシック" w:hAnsi="ＭＳ ゴシック" w:hint="eastAsia"/>
          <w:sz w:val="22"/>
        </w:rPr>
        <w:t>3.</w:t>
      </w:r>
      <w:r w:rsidR="00F74EB7" w:rsidRPr="001A3D40">
        <w:rPr>
          <w:rFonts w:ascii="ＭＳ ゴシック" w:eastAsia="ＭＳ ゴシック" w:hAnsi="ＭＳ ゴシック" w:hint="eastAsia"/>
          <w:sz w:val="22"/>
        </w:rPr>
        <w:t>3</w:t>
      </w:r>
      <w:r w:rsidR="00C62A8E" w:rsidRPr="001A3D40">
        <w:rPr>
          <w:rFonts w:ascii="ＭＳ ゴシック" w:eastAsia="ＭＳ ゴシック" w:hAnsi="ＭＳ ゴシック" w:hint="eastAsia"/>
          <w:sz w:val="22"/>
        </w:rPr>
        <w:t xml:space="preserve">　</w:t>
      </w:r>
      <w:r w:rsidR="00F14650" w:rsidRPr="001A3D40">
        <w:rPr>
          <w:rFonts w:ascii="ＭＳ ゴシック" w:eastAsia="ＭＳ ゴシック" w:hAnsi="ＭＳ ゴシック" w:hint="eastAsia"/>
          <w:sz w:val="22"/>
        </w:rPr>
        <w:t>秋</w:t>
      </w:r>
      <w:r w:rsidR="00C62A8E" w:rsidRPr="001A3D40">
        <w:rPr>
          <w:rFonts w:ascii="ＭＳ ゴシック" w:eastAsia="ＭＳ ゴシック" w:hAnsi="ＭＳ ゴシック" w:hint="eastAsia"/>
          <w:sz w:val="22"/>
        </w:rPr>
        <w:t>季</w:t>
      </w:r>
    </w:p>
    <w:p w:rsidR="000D4511" w:rsidRPr="000D4511" w:rsidRDefault="000D4511" w:rsidP="00A37558">
      <w:pPr>
        <w:rPr>
          <w:rFonts w:ascii="ＭＳ ゴシック" w:eastAsia="ＭＳ ゴシック" w:hAnsi="ＭＳ ゴシック"/>
          <w:sz w:val="22"/>
        </w:rPr>
      </w:pPr>
    </w:p>
    <w:p w:rsidR="00C62A8E" w:rsidRPr="0056633E" w:rsidRDefault="0056633E" w:rsidP="000F437C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 w:rsidR="00F74EB7">
        <w:rPr>
          <w:rFonts w:ascii="ＭＳ ゴシック" w:eastAsia="ＭＳ ゴシック" w:hAnsi="ＭＳ ゴシック" w:hint="eastAsia"/>
          <w:sz w:val="22"/>
        </w:rPr>
        <w:t>3</w:t>
      </w:r>
      <w:r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:rsidR="006C5C0F" w:rsidRPr="0056633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1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6C5C0F" w:rsidRPr="0056633E">
        <w:rPr>
          <w:rFonts w:ascii="Times New Roman" w:hAnsi="Times New Roman" w:hint="eastAsia"/>
          <w:szCs w:val="21"/>
        </w:rPr>
        <w:t>測定値の妥当性の検証</w:t>
      </w: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:rsidR="00D9281A" w:rsidRPr="0056633E" w:rsidRDefault="006C5C0F" w:rsidP="002E5F53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F74EB7">
        <w:rPr>
          <w:rFonts w:ascii="Times New Roman" w:hAnsi="Times New Roman" w:hint="eastAsia"/>
          <w:szCs w:val="21"/>
        </w:rPr>
        <w:t>3</w:t>
      </w:r>
      <w:r w:rsidR="00A660E1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 w:hint="eastAsia"/>
          <w:szCs w:val="21"/>
        </w:rPr>
        <w:t>1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</w:t>
      </w:r>
      <w:r w:rsidR="00D01B28" w:rsidRPr="0056633E">
        <w:rPr>
          <w:rFonts w:ascii="Times New Roman" w:hAnsi="Times New Roman" w:hint="eastAsia"/>
          <w:szCs w:val="21"/>
        </w:rPr>
        <w:t>各日の</w:t>
      </w:r>
      <w:r w:rsidRPr="0056633E">
        <w:rPr>
          <w:rFonts w:ascii="Times New Roman" w:hAnsi="Times New Roman" w:hint="eastAsia"/>
          <w:szCs w:val="21"/>
        </w:rPr>
        <w:t>データから求めた</w:t>
      </w:r>
      <w:r w:rsidR="0060496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陽イオン（</w:t>
      </w:r>
      <w:r w:rsidRPr="0056633E">
        <w:rPr>
          <w:rFonts w:ascii="Times New Roman" w:hAnsi="Times New Roman" w:hint="eastAsia"/>
          <w:szCs w:val="21"/>
        </w:rPr>
        <w:t>Na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NH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K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Ca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Mg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）及び陰イオン（</w:t>
      </w:r>
      <w:r w:rsidRPr="0056633E">
        <w:rPr>
          <w:rFonts w:ascii="Times New Roman" w:hAnsi="Times New Roman" w:hint="eastAsia"/>
          <w:szCs w:val="21"/>
        </w:rPr>
        <w:t>Cl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NO</w:t>
      </w:r>
      <w:r w:rsidRPr="0056633E">
        <w:rPr>
          <w:rFonts w:ascii="Times New Roman" w:hAnsi="Times New Roman" w:hint="eastAsia"/>
          <w:szCs w:val="21"/>
          <w:vertAlign w:val="subscript"/>
        </w:rPr>
        <w:t>3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Pr="0056633E">
        <w:rPr>
          <w:rFonts w:ascii="Times New Roman" w:hAnsi="Times New Roman" w:hint="eastAsia"/>
          <w:szCs w:val="21"/>
        </w:rPr>
        <w:t>）それぞれの合計当量濃度の比較を示す。</w:t>
      </w:r>
      <w:r w:rsidR="0086260B">
        <w:rPr>
          <w:rFonts w:ascii="Times New Roman" w:hAnsi="Times New Roman" w:hint="eastAsia"/>
          <w:szCs w:val="21"/>
        </w:rPr>
        <w:t>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Pr="0056633E">
        <w:rPr>
          <w:rFonts w:ascii="Times New Roman" w:hAnsi="Times New Roman" w:hint="eastAsia"/>
          <w:szCs w:val="21"/>
        </w:rPr>
        <w:t>。</w:t>
      </w:r>
      <w:r w:rsidR="00D01B28" w:rsidRPr="0056633E">
        <w:rPr>
          <w:rFonts w:ascii="Times New Roman" w:hAnsi="Times New Roman" w:hint="eastAsia"/>
          <w:szCs w:val="21"/>
        </w:rPr>
        <w:t>陰イオン</w:t>
      </w:r>
      <w:r w:rsidR="00D0653D" w:rsidRPr="0056633E">
        <w:rPr>
          <w:rFonts w:ascii="Times New Roman" w:hAnsi="Times New Roman" w:hint="eastAsia"/>
          <w:szCs w:val="21"/>
        </w:rPr>
        <w:t>合計</w:t>
      </w:r>
      <w:r w:rsidR="00D01B28" w:rsidRPr="0056633E">
        <w:rPr>
          <w:rFonts w:ascii="Times New Roman" w:hAnsi="Times New Roman" w:hint="eastAsia"/>
          <w:szCs w:val="21"/>
        </w:rPr>
        <w:t>当量濃度／陽イオン</w:t>
      </w:r>
      <w:r w:rsidR="00D0653D" w:rsidRPr="0056633E">
        <w:rPr>
          <w:rFonts w:ascii="Times New Roman" w:hAnsi="Times New Roman" w:hint="eastAsia"/>
          <w:szCs w:val="21"/>
        </w:rPr>
        <w:t>合計</w:t>
      </w:r>
      <w:r w:rsidR="00D01B28" w:rsidRPr="0056633E">
        <w:rPr>
          <w:rFonts w:ascii="Times New Roman" w:hAnsi="Times New Roman" w:hint="eastAsia"/>
          <w:szCs w:val="21"/>
        </w:rPr>
        <w:t>当量濃度は</w:t>
      </w:r>
      <w:r w:rsidR="007058CC">
        <w:rPr>
          <w:rFonts w:ascii="Times New Roman" w:hAnsi="Times New Roman" w:hint="eastAsia"/>
          <w:szCs w:val="21"/>
        </w:rPr>
        <w:t>全</w:t>
      </w:r>
      <w:r w:rsidR="002C52DB">
        <w:rPr>
          <w:rFonts w:ascii="Times New Roman" w:hAnsi="Times New Roman" w:hint="eastAsia"/>
          <w:szCs w:val="21"/>
        </w:rPr>
        <w:t>336</w:t>
      </w:r>
      <w:r w:rsidR="007058CC">
        <w:rPr>
          <w:rFonts w:ascii="Times New Roman" w:hAnsi="Times New Roman" w:hint="eastAsia"/>
          <w:szCs w:val="21"/>
        </w:rPr>
        <w:t>データ中</w:t>
      </w:r>
      <w:r w:rsidR="002C52DB">
        <w:rPr>
          <w:rFonts w:ascii="Times New Roman" w:hAnsi="Times New Roman" w:hint="eastAsia"/>
          <w:szCs w:val="21"/>
        </w:rPr>
        <w:t>287</w:t>
      </w:r>
      <w:r w:rsidR="007058CC">
        <w:rPr>
          <w:rFonts w:ascii="Times New Roman" w:hAnsi="Times New Roman" w:hint="eastAsia"/>
          <w:szCs w:val="21"/>
        </w:rPr>
        <w:t>データ（</w:t>
      </w:r>
      <w:r w:rsidR="007058CC">
        <w:rPr>
          <w:rFonts w:ascii="Times New Roman" w:hAnsi="Times New Roman" w:hint="eastAsia"/>
          <w:szCs w:val="21"/>
        </w:rPr>
        <w:t>85%</w:t>
      </w:r>
      <w:r w:rsidR="007058CC">
        <w:rPr>
          <w:rFonts w:ascii="Times New Roman" w:hAnsi="Times New Roman" w:hint="eastAsia"/>
          <w:szCs w:val="21"/>
        </w:rPr>
        <w:t>）が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BF2ABF">
        <w:rPr>
          <w:rFonts w:ascii="Times New Roman" w:hAnsi="Times New Roman" w:hint="eastAsia"/>
          <w:szCs w:val="21"/>
        </w:rPr>
        <w:t>おり、そ</w:t>
      </w:r>
      <w:r w:rsidR="007058CC">
        <w:rPr>
          <w:rFonts w:ascii="Times New Roman" w:hAnsi="Times New Roman" w:hint="eastAsia"/>
          <w:szCs w:val="21"/>
        </w:rPr>
        <w:t>の割合は平成</w:t>
      </w:r>
      <w:r w:rsidR="007058CC">
        <w:rPr>
          <w:rFonts w:ascii="Times New Roman" w:hAnsi="Times New Roman" w:hint="eastAsia"/>
          <w:szCs w:val="21"/>
        </w:rPr>
        <w:t>2</w:t>
      </w:r>
      <w:r w:rsidR="002C52DB">
        <w:rPr>
          <w:rFonts w:ascii="Times New Roman" w:hAnsi="Times New Roman" w:hint="eastAsia"/>
          <w:szCs w:val="21"/>
        </w:rPr>
        <w:t>9</w:t>
      </w:r>
      <w:r w:rsidR="007058CC">
        <w:rPr>
          <w:rFonts w:ascii="Times New Roman" w:hAnsi="Times New Roman" w:hint="eastAsia"/>
          <w:szCs w:val="21"/>
        </w:rPr>
        <w:t>年度（</w:t>
      </w:r>
      <w:r w:rsidR="007058CC">
        <w:rPr>
          <w:rFonts w:ascii="Times New Roman" w:hAnsi="Times New Roman" w:hint="eastAsia"/>
          <w:szCs w:val="21"/>
        </w:rPr>
        <w:t>8</w:t>
      </w:r>
      <w:r w:rsidR="002C52DB">
        <w:rPr>
          <w:rFonts w:ascii="Times New Roman" w:hAnsi="Times New Roman" w:hint="eastAsia"/>
          <w:szCs w:val="21"/>
        </w:rPr>
        <w:t>4</w:t>
      </w:r>
      <w:r w:rsidR="007058CC">
        <w:rPr>
          <w:rFonts w:ascii="Times New Roman" w:hAnsi="Times New Roman" w:hint="eastAsia"/>
          <w:szCs w:val="21"/>
        </w:rPr>
        <w:t>%</w:t>
      </w:r>
      <w:r w:rsidR="007058CC">
        <w:rPr>
          <w:rFonts w:ascii="Times New Roman" w:hAnsi="Times New Roman" w:hint="eastAsia"/>
          <w:szCs w:val="21"/>
        </w:rPr>
        <w:t>）と同程度であった。比が</w:t>
      </w:r>
      <w:r w:rsidR="007058CC">
        <w:rPr>
          <w:rFonts w:ascii="Times New Roman" w:hAnsi="Times New Roman" w:hint="eastAsia"/>
          <w:szCs w:val="21"/>
        </w:rPr>
        <w:t>0.7</w:t>
      </w:r>
      <w:r w:rsidR="007058CC">
        <w:rPr>
          <w:rFonts w:ascii="Times New Roman" w:hAnsi="Times New Roman" w:hint="eastAsia"/>
          <w:szCs w:val="21"/>
        </w:rPr>
        <w:t>未満と特に</w:t>
      </w:r>
      <w:r w:rsidR="006F17B1">
        <w:rPr>
          <w:rFonts w:ascii="Times New Roman" w:hAnsi="Times New Roman" w:hint="eastAsia"/>
          <w:szCs w:val="21"/>
        </w:rPr>
        <w:t>低い</w:t>
      </w:r>
      <w:r w:rsidR="007058CC">
        <w:rPr>
          <w:rFonts w:ascii="Times New Roman" w:hAnsi="Times New Roman" w:hint="eastAsia"/>
          <w:szCs w:val="21"/>
        </w:rPr>
        <w:t>データは、</w:t>
      </w:r>
      <w:r w:rsidR="002E5F53" w:rsidRPr="002E5F53">
        <w:rPr>
          <w:rFonts w:ascii="Times New Roman" w:hAnsi="Times New Roman" w:hint="eastAsia"/>
          <w:szCs w:val="21"/>
        </w:rPr>
        <w:t>綾瀬</w:t>
      </w:r>
      <w:r w:rsidR="002E5F53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2E5F53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富士</w:t>
      </w:r>
      <w:r w:rsidR="002E5F53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2E5F53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21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23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28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2E5F53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湖西</w:t>
      </w:r>
      <w:r w:rsidR="002E5F53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2E5F53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23</w:t>
      </w:r>
      <w:r w:rsidR="002E5F53">
        <w:rPr>
          <w:rFonts w:ascii="Times New Roman" w:hAnsi="Times New Roman" w:hint="eastAsia"/>
          <w:szCs w:val="21"/>
        </w:rPr>
        <w:t>日</w:t>
      </w:r>
      <w:r w:rsidR="00A820F2">
        <w:rPr>
          <w:rFonts w:ascii="Times New Roman" w:hAnsi="Times New Roman" w:hint="eastAsia"/>
          <w:szCs w:val="21"/>
        </w:rPr>
        <w:t>、</w:t>
      </w:r>
      <w:r w:rsidR="002E5F53" w:rsidRPr="002E5F53">
        <w:rPr>
          <w:rFonts w:ascii="Times New Roman" w:hAnsi="Times New Roman" w:hint="eastAsia"/>
          <w:szCs w:val="21"/>
        </w:rPr>
        <w:t>静岡</w:t>
      </w:r>
      <w:r w:rsidR="00A820F2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A820F2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26</w:t>
      </w:r>
      <w:r w:rsidR="00A820F2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A820F2">
        <w:rPr>
          <w:rFonts w:ascii="Times New Roman" w:hAnsi="Times New Roman" w:hint="eastAsia"/>
          <w:szCs w:val="21"/>
        </w:rPr>
        <w:t>日、</w:t>
      </w:r>
      <w:r w:rsidR="002E5F53" w:rsidRPr="002E5F53">
        <w:rPr>
          <w:rFonts w:ascii="Times New Roman" w:hAnsi="Times New Roman" w:hint="eastAsia"/>
          <w:szCs w:val="21"/>
        </w:rPr>
        <w:t>浜松</w:t>
      </w:r>
      <w:r w:rsidR="00A820F2">
        <w:rPr>
          <w:rFonts w:ascii="Times New Roman" w:hAnsi="Times New Roman" w:hint="eastAsia"/>
          <w:szCs w:val="21"/>
        </w:rPr>
        <w:t>の</w:t>
      </w:r>
      <w:r w:rsidR="002E5F53" w:rsidRPr="002E5F53">
        <w:rPr>
          <w:rFonts w:ascii="Times New Roman" w:hAnsi="Times New Roman" w:hint="eastAsia"/>
          <w:szCs w:val="21"/>
        </w:rPr>
        <w:t>10</w:t>
      </w:r>
      <w:r w:rsidR="00A820F2">
        <w:rPr>
          <w:rFonts w:ascii="Times New Roman" w:hAnsi="Times New Roman" w:hint="eastAsia"/>
          <w:szCs w:val="21"/>
        </w:rPr>
        <w:t>月</w:t>
      </w:r>
      <w:r w:rsidR="002E5F53" w:rsidRPr="002E5F53">
        <w:rPr>
          <w:rFonts w:ascii="Times New Roman" w:hAnsi="Times New Roman" w:hint="eastAsia"/>
          <w:szCs w:val="21"/>
        </w:rPr>
        <w:t>31</w:t>
      </w:r>
      <w:r w:rsidR="00A820F2">
        <w:rPr>
          <w:rFonts w:ascii="Times New Roman" w:hAnsi="Times New Roman" w:hint="eastAsia"/>
          <w:szCs w:val="21"/>
        </w:rPr>
        <w:t>日</w:t>
      </w:r>
      <w:r w:rsidR="007058CC">
        <w:rPr>
          <w:rFonts w:ascii="Times New Roman" w:hAnsi="Times New Roman" w:hint="eastAsia"/>
          <w:szCs w:val="21"/>
        </w:rPr>
        <w:t>であった。一方で比が</w:t>
      </w:r>
      <w:r w:rsidR="007058CC">
        <w:rPr>
          <w:rFonts w:ascii="Times New Roman" w:hAnsi="Times New Roman" w:hint="eastAsia"/>
          <w:szCs w:val="21"/>
        </w:rPr>
        <w:t>1.</w:t>
      </w:r>
      <w:r w:rsidR="00A820F2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を超えたデータはなかった。</w:t>
      </w:r>
    </w:p>
    <w:p w:rsidR="005152FA" w:rsidRPr="0056633E" w:rsidRDefault="005152FA" w:rsidP="000F437C">
      <w:pPr>
        <w:ind w:left="136" w:hangingChars="64" w:hanging="136"/>
        <w:rPr>
          <w:rFonts w:ascii="Times New Roman" w:hAnsi="Times New Roman"/>
          <w:szCs w:val="21"/>
        </w:rPr>
      </w:pP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②マスクロージャーモデルによる</w:t>
      </w:r>
      <w:r w:rsidR="003C10F7" w:rsidRPr="0056633E">
        <w:rPr>
          <w:rFonts w:ascii="Times New Roman" w:hAnsi="Times New Roman" w:hint="eastAsia"/>
          <w:szCs w:val="21"/>
        </w:rPr>
        <w:t>検証</w:t>
      </w:r>
    </w:p>
    <w:p w:rsidR="00DF39D1" w:rsidRPr="0056633E" w:rsidRDefault="00D01B28" w:rsidP="00896C73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A753F1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/>
          <w:szCs w:val="21"/>
        </w:rPr>
        <w:t>2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期間中の各地点の各日のデータから推定した質量濃度と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標準測定法による質量濃度の比較を示す</w:t>
      </w:r>
      <w:r w:rsidR="000B1743">
        <w:rPr>
          <w:rFonts w:ascii="Times New Roman" w:hAnsi="Times New Roman" w:hint="eastAsia"/>
          <w:szCs w:val="21"/>
        </w:rPr>
        <w:t>。</w:t>
      </w:r>
      <w:r w:rsidR="0086260B">
        <w:rPr>
          <w:rFonts w:ascii="Times New Roman" w:hAnsi="Times New Roman" w:hint="eastAsia"/>
          <w:szCs w:val="21"/>
        </w:rPr>
        <w:t>推定式とデータの取り扱いは春季（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="0086260B" w:rsidRPr="0056633E">
        <w:rPr>
          <w:rFonts w:ascii="Times New Roman" w:hAnsi="Times New Roman" w:hint="eastAsia"/>
          <w:szCs w:val="21"/>
        </w:rPr>
        <w:t>。</w:t>
      </w:r>
      <w:r w:rsidR="006668D7" w:rsidRPr="0056633E">
        <w:rPr>
          <w:rFonts w:ascii="Times New Roman" w:hAnsi="Times New Roman" w:hint="eastAsia"/>
          <w:szCs w:val="21"/>
        </w:rPr>
        <w:t>標準測定法による質量濃度に対する推定質量濃度の比は</w:t>
      </w:r>
      <w:r w:rsidR="00B534D5">
        <w:rPr>
          <w:rFonts w:ascii="Times New Roman" w:hAnsi="Times New Roman" w:hint="eastAsia"/>
          <w:szCs w:val="21"/>
        </w:rPr>
        <w:t>、</w:t>
      </w:r>
      <w:r w:rsidR="007058CC">
        <w:rPr>
          <w:rFonts w:ascii="Times New Roman" w:hAnsi="Times New Roman" w:hint="eastAsia"/>
          <w:szCs w:val="21"/>
        </w:rPr>
        <w:t>全</w:t>
      </w:r>
      <w:r w:rsidR="00A820F2">
        <w:rPr>
          <w:rFonts w:ascii="Times New Roman" w:hAnsi="Times New Roman" w:hint="eastAsia"/>
          <w:szCs w:val="21"/>
        </w:rPr>
        <w:t>336</w:t>
      </w:r>
      <w:r w:rsidR="007058CC">
        <w:rPr>
          <w:rFonts w:ascii="Times New Roman" w:hAnsi="Times New Roman" w:hint="eastAsia"/>
          <w:szCs w:val="21"/>
        </w:rPr>
        <w:t>データ中</w:t>
      </w:r>
      <w:r w:rsidR="00A820F2">
        <w:rPr>
          <w:rFonts w:ascii="Times New Roman" w:hAnsi="Times New Roman" w:hint="eastAsia"/>
          <w:szCs w:val="21"/>
        </w:rPr>
        <w:t>293</w:t>
      </w:r>
      <w:r w:rsidR="007058CC">
        <w:rPr>
          <w:rFonts w:ascii="Times New Roman" w:hAnsi="Times New Roman" w:hint="eastAsia"/>
          <w:szCs w:val="21"/>
        </w:rPr>
        <w:t>データ（</w:t>
      </w:r>
      <w:r w:rsidR="00A820F2">
        <w:rPr>
          <w:rFonts w:ascii="Times New Roman" w:hAnsi="Times New Roman" w:hint="eastAsia"/>
          <w:szCs w:val="21"/>
        </w:rPr>
        <w:t>87</w:t>
      </w:r>
      <w:r w:rsidR="007058CC">
        <w:rPr>
          <w:rFonts w:ascii="Times New Roman" w:hAnsi="Times New Roman" w:hint="eastAsia"/>
          <w:szCs w:val="21"/>
        </w:rPr>
        <w:t>%</w:t>
      </w:r>
      <w:r w:rsidR="007058CC">
        <w:rPr>
          <w:rFonts w:ascii="Times New Roman" w:hAnsi="Times New Roman" w:hint="eastAsia"/>
          <w:szCs w:val="21"/>
        </w:rPr>
        <w:t>）が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BF2ABF">
        <w:rPr>
          <w:rFonts w:ascii="Times New Roman" w:hAnsi="Times New Roman" w:hint="eastAsia"/>
          <w:szCs w:val="21"/>
        </w:rPr>
        <w:t>おり、そ</w:t>
      </w:r>
      <w:r w:rsidR="007058CC">
        <w:rPr>
          <w:rFonts w:ascii="Times New Roman" w:hAnsi="Times New Roman" w:hint="eastAsia"/>
          <w:szCs w:val="21"/>
        </w:rPr>
        <w:t>の割合は</w:t>
      </w:r>
      <w:r w:rsidR="00FB1ED0">
        <w:rPr>
          <w:rFonts w:ascii="Times New Roman" w:hAnsi="Times New Roman" w:hint="eastAsia"/>
          <w:szCs w:val="21"/>
        </w:rPr>
        <w:t>平成</w:t>
      </w:r>
      <w:r w:rsidR="00A820F2">
        <w:rPr>
          <w:rFonts w:ascii="Times New Roman" w:hAnsi="Times New Roman" w:hint="eastAsia"/>
          <w:szCs w:val="21"/>
        </w:rPr>
        <w:t>29</w:t>
      </w:r>
      <w:r w:rsidR="00FB1ED0">
        <w:rPr>
          <w:rFonts w:ascii="Times New Roman" w:hAnsi="Times New Roman" w:hint="eastAsia"/>
          <w:szCs w:val="21"/>
        </w:rPr>
        <w:t>年度（</w:t>
      </w:r>
      <w:r w:rsidR="00A820F2">
        <w:rPr>
          <w:rFonts w:ascii="Times New Roman" w:hAnsi="Times New Roman" w:hint="eastAsia"/>
          <w:szCs w:val="21"/>
        </w:rPr>
        <w:t>81</w:t>
      </w:r>
      <w:r w:rsidR="00FB1ED0">
        <w:rPr>
          <w:rFonts w:ascii="Times New Roman" w:hAnsi="Times New Roman" w:hint="eastAsia"/>
          <w:szCs w:val="21"/>
        </w:rPr>
        <w:t>%</w:t>
      </w:r>
      <w:r w:rsidR="00FB1ED0">
        <w:rPr>
          <w:rFonts w:ascii="Times New Roman" w:hAnsi="Times New Roman" w:hint="eastAsia"/>
          <w:szCs w:val="21"/>
        </w:rPr>
        <w:t>）と同程度であった。</w:t>
      </w:r>
      <w:r w:rsidR="007058CC">
        <w:rPr>
          <w:rFonts w:ascii="Times New Roman" w:hAnsi="Times New Roman" w:hint="eastAsia"/>
          <w:szCs w:val="21"/>
        </w:rPr>
        <w:t>比が</w:t>
      </w:r>
      <w:r w:rsidR="007058CC">
        <w:rPr>
          <w:rFonts w:ascii="Times New Roman" w:hAnsi="Times New Roman" w:hint="eastAsia"/>
          <w:szCs w:val="21"/>
        </w:rPr>
        <w:t>0.7</w:t>
      </w:r>
      <w:r w:rsidR="007058CC">
        <w:rPr>
          <w:rFonts w:ascii="Times New Roman" w:hAnsi="Times New Roman" w:hint="eastAsia"/>
          <w:szCs w:val="21"/>
        </w:rPr>
        <w:t>未満と</w:t>
      </w:r>
      <w:r w:rsidR="00956F75">
        <w:rPr>
          <w:rFonts w:ascii="Times New Roman" w:hAnsi="Times New Roman" w:hint="eastAsia"/>
          <w:szCs w:val="21"/>
        </w:rPr>
        <w:t>特に低いデータはなかった</w:t>
      </w:r>
      <w:r w:rsidR="00896C73">
        <w:rPr>
          <w:rFonts w:ascii="Times New Roman" w:hAnsi="Times New Roman" w:hint="eastAsia"/>
          <w:szCs w:val="21"/>
        </w:rPr>
        <w:t>が</w:t>
      </w:r>
      <w:r w:rsidR="006F17B1">
        <w:rPr>
          <w:rFonts w:ascii="Times New Roman" w:hAnsi="Times New Roman" w:hint="eastAsia"/>
          <w:szCs w:val="21"/>
        </w:rPr>
        <w:t>、</w:t>
      </w:r>
      <w:r w:rsidR="007058CC">
        <w:rPr>
          <w:rFonts w:ascii="Times New Roman" w:hAnsi="Times New Roman" w:hint="eastAsia"/>
          <w:szCs w:val="21"/>
        </w:rPr>
        <w:t>比が</w:t>
      </w:r>
      <w:r w:rsidR="007058CC">
        <w:rPr>
          <w:rFonts w:ascii="Times New Roman" w:hAnsi="Times New Roman" w:hint="eastAsia"/>
          <w:szCs w:val="21"/>
        </w:rPr>
        <w:t>1.</w:t>
      </w:r>
      <w:r w:rsidR="006F17B1">
        <w:rPr>
          <w:rFonts w:ascii="Times New Roman" w:hAnsi="Times New Roman" w:hint="eastAsia"/>
          <w:szCs w:val="21"/>
        </w:rPr>
        <w:t>3</w:t>
      </w:r>
      <w:r w:rsidR="006F17B1">
        <w:rPr>
          <w:rFonts w:ascii="Times New Roman" w:hAnsi="Times New Roman" w:hint="eastAsia"/>
          <w:szCs w:val="21"/>
        </w:rPr>
        <w:t>超と特に高いデータは</w:t>
      </w:r>
      <w:r w:rsidR="00956F75">
        <w:rPr>
          <w:rFonts w:ascii="Times New Roman" w:hAnsi="Times New Roman" w:hint="eastAsia"/>
          <w:szCs w:val="21"/>
        </w:rPr>
        <w:t>12</w:t>
      </w:r>
      <w:r w:rsidR="00956F75">
        <w:rPr>
          <w:rFonts w:ascii="Times New Roman" w:hAnsi="Times New Roman" w:hint="eastAsia"/>
          <w:szCs w:val="21"/>
        </w:rPr>
        <w:t>個あ</w:t>
      </w:r>
      <w:r w:rsidR="00896C73">
        <w:rPr>
          <w:rFonts w:ascii="Times New Roman" w:hAnsi="Times New Roman" w:hint="eastAsia"/>
          <w:szCs w:val="21"/>
        </w:rPr>
        <w:t>り、このうち</w:t>
      </w:r>
      <w:r w:rsidR="00956F75">
        <w:rPr>
          <w:rFonts w:ascii="Times New Roman" w:hAnsi="Times New Roman" w:hint="eastAsia"/>
          <w:szCs w:val="21"/>
        </w:rPr>
        <w:t>分布からのずれが大きかった</w:t>
      </w:r>
      <w:r w:rsidR="00E371FF">
        <w:rPr>
          <w:rFonts w:ascii="Times New Roman" w:hAnsi="Times New Roman" w:hint="eastAsia"/>
          <w:szCs w:val="21"/>
        </w:rPr>
        <w:t>4</w:t>
      </w:r>
      <w:r w:rsidR="00E371FF">
        <w:rPr>
          <w:rFonts w:ascii="Times New Roman" w:hAnsi="Times New Roman" w:hint="eastAsia"/>
          <w:szCs w:val="21"/>
        </w:rPr>
        <w:t>データ（真岡の</w:t>
      </w:r>
      <w:r w:rsidR="00E371FF">
        <w:rPr>
          <w:rFonts w:ascii="Times New Roman" w:hAnsi="Times New Roman" w:hint="eastAsia"/>
          <w:szCs w:val="21"/>
        </w:rPr>
        <w:t>10</w:t>
      </w:r>
      <w:r w:rsidR="00E371FF">
        <w:rPr>
          <w:rFonts w:ascii="Times New Roman" w:hAnsi="Times New Roman" w:hint="eastAsia"/>
          <w:szCs w:val="21"/>
        </w:rPr>
        <w:t>月</w:t>
      </w:r>
      <w:r w:rsidR="00E371FF">
        <w:rPr>
          <w:rFonts w:ascii="Times New Roman" w:hAnsi="Times New Roman" w:hint="eastAsia"/>
          <w:szCs w:val="21"/>
        </w:rPr>
        <w:t>27</w:t>
      </w:r>
      <w:r w:rsidR="00E371FF">
        <w:rPr>
          <w:rFonts w:ascii="Times New Roman" w:hAnsi="Times New Roman" w:hint="eastAsia"/>
          <w:szCs w:val="21"/>
        </w:rPr>
        <w:t>日、多摩の</w:t>
      </w:r>
      <w:r w:rsidR="00E371FF">
        <w:rPr>
          <w:rFonts w:ascii="Times New Roman" w:hAnsi="Times New Roman" w:hint="eastAsia"/>
          <w:szCs w:val="21"/>
        </w:rPr>
        <w:t>10</w:t>
      </w:r>
      <w:r w:rsidR="00E371FF">
        <w:rPr>
          <w:rFonts w:ascii="Times New Roman" w:hAnsi="Times New Roman" w:hint="eastAsia"/>
          <w:szCs w:val="21"/>
        </w:rPr>
        <w:t>月</w:t>
      </w:r>
      <w:r w:rsidR="00E371FF">
        <w:rPr>
          <w:rFonts w:ascii="Times New Roman" w:hAnsi="Times New Roman" w:hint="eastAsia"/>
          <w:szCs w:val="21"/>
        </w:rPr>
        <w:t>31</w:t>
      </w:r>
      <w:r w:rsidR="00E371FF">
        <w:rPr>
          <w:rFonts w:ascii="Times New Roman" w:hAnsi="Times New Roman" w:hint="eastAsia"/>
          <w:szCs w:val="21"/>
        </w:rPr>
        <w:t>日、湖西の</w:t>
      </w:r>
      <w:r w:rsidR="00E371FF">
        <w:rPr>
          <w:rFonts w:ascii="Times New Roman" w:hAnsi="Times New Roman" w:hint="eastAsia"/>
          <w:szCs w:val="21"/>
        </w:rPr>
        <w:t>10</w:t>
      </w:r>
      <w:r w:rsidR="00E371FF">
        <w:rPr>
          <w:rFonts w:ascii="Times New Roman" w:hAnsi="Times New Roman" w:hint="eastAsia"/>
          <w:szCs w:val="21"/>
        </w:rPr>
        <w:t>月</w:t>
      </w:r>
      <w:r w:rsidR="00E371FF">
        <w:rPr>
          <w:rFonts w:ascii="Times New Roman" w:hAnsi="Times New Roman" w:hint="eastAsia"/>
          <w:szCs w:val="21"/>
        </w:rPr>
        <w:t>20</w:t>
      </w:r>
      <w:r w:rsidR="00E371FF">
        <w:rPr>
          <w:rFonts w:ascii="Times New Roman" w:hAnsi="Times New Roman" w:hint="eastAsia"/>
          <w:szCs w:val="21"/>
        </w:rPr>
        <w:t>日、</w:t>
      </w:r>
      <w:r w:rsidR="00E371FF">
        <w:rPr>
          <w:rFonts w:ascii="Times New Roman" w:hAnsi="Times New Roman" w:hint="eastAsia"/>
          <w:szCs w:val="21"/>
        </w:rPr>
        <w:t>21</w:t>
      </w:r>
      <w:r w:rsidR="00896C73">
        <w:rPr>
          <w:rFonts w:ascii="Times New Roman" w:hAnsi="Times New Roman" w:hint="eastAsia"/>
          <w:szCs w:val="21"/>
        </w:rPr>
        <w:t>日）を図に</w:t>
      </w:r>
      <w:r w:rsidR="00E371FF">
        <w:rPr>
          <w:rFonts w:ascii="Times New Roman" w:hAnsi="Times New Roman" w:hint="eastAsia"/>
          <w:szCs w:val="21"/>
        </w:rPr>
        <w:t>示した。なお、標準測定法による質量濃度が</w:t>
      </w:r>
      <w:r w:rsidR="00E371FF">
        <w:rPr>
          <w:rFonts w:ascii="Times New Roman" w:hAnsi="Times New Roman" w:hint="eastAsia"/>
          <w:szCs w:val="21"/>
        </w:rPr>
        <w:t>5</w:t>
      </w:r>
      <w:r w:rsidR="00E371FF">
        <w:rPr>
          <w:rFonts w:ascii="Times New Roman" w:hAnsi="Times New Roman"/>
          <w:szCs w:val="21"/>
        </w:rPr>
        <w:t xml:space="preserve"> </w:t>
      </w:r>
      <w:r w:rsidR="00E371FF" w:rsidRPr="00E371FF">
        <w:rPr>
          <w:rFonts w:ascii="Times New Roman" w:hAnsi="Times New Roman"/>
          <w:szCs w:val="21"/>
        </w:rPr>
        <w:t>μ</w:t>
      </w:r>
      <w:r w:rsidR="00E371FF">
        <w:rPr>
          <w:rFonts w:ascii="Times New Roman" w:hAnsi="Times New Roman" w:hint="eastAsia"/>
          <w:szCs w:val="21"/>
        </w:rPr>
        <w:t>g/m</w:t>
      </w:r>
      <w:r w:rsidR="00E371FF" w:rsidRPr="00E371FF">
        <w:rPr>
          <w:rFonts w:ascii="Times New Roman" w:hAnsi="Times New Roman" w:hint="eastAsia"/>
          <w:szCs w:val="21"/>
          <w:vertAlign w:val="superscript"/>
        </w:rPr>
        <w:t>3</w:t>
      </w:r>
      <w:r w:rsidR="00E371FF" w:rsidRPr="00E371FF">
        <w:rPr>
          <w:rFonts w:ascii="Times New Roman" w:hAnsi="Times New Roman" w:hint="eastAsia"/>
          <w:szCs w:val="21"/>
        </w:rPr>
        <w:t>未満</w:t>
      </w:r>
      <w:r w:rsidR="00896C73">
        <w:rPr>
          <w:rFonts w:ascii="Times New Roman" w:hAnsi="Times New Roman" w:hint="eastAsia"/>
          <w:szCs w:val="21"/>
        </w:rPr>
        <w:t>の場合は、マスクロージャーモデルによる検証対象外とした</w:t>
      </w:r>
      <w:r w:rsidR="00E371FF">
        <w:rPr>
          <w:rFonts w:ascii="Times New Roman" w:hAnsi="Times New Roman" w:hint="eastAsia"/>
          <w:szCs w:val="21"/>
        </w:rPr>
        <w:t>が、真岡の</w:t>
      </w:r>
      <w:r w:rsidR="00DF39D1">
        <w:rPr>
          <w:rFonts w:ascii="Times New Roman" w:hAnsi="Times New Roman" w:hint="eastAsia"/>
          <w:szCs w:val="21"/>
        </w:rPr>
        <w:t>10</w:t>
      </w:r>
      <w:r w:rsidR="00DF39D1">
        <w:rPr>
          <w:rFonts w:ascii="Times New Roman" w:hAnsi="Times New Roman" w:hint="eastAsia"/>
          <w:szCs w:val="21"/>
        </w:rPr>
        <w:t>月</w:t>
      </w:r>
      <w:r w:rsidR="00DF39D1">
        <w:rPr>
          <w:rFonts w:ascii="Times New Roman" w:hAnsi="Times New Roman" w:hint="eastAsia"/>
          <w:szCs w:val="21"/>
        </w:rPr>
        <w:t>21</w:t>
      </w:r>
      <w:r w:rsidR="00DF39D1">
        <w:rPr>
          <w:rFonts w:ascii="Times New Roman" w:hAnsi="Times New Roman"/>
          <w:szCs w:val="21"/>
        </w:rPr>
        <w:t>日と湖西の</w:t>
      </w:r>
      <w:r w:rsidR="00DF39D1">
        <w:rPr>
          <w:rFonts w:ascii="Times New Roman" w:hAnsi="Times New Roman"/>
          <w:szCs w:val="21"/>
        </w:rPr>
        <w:t>10</w:t>
      </w:r>
      <w:r w:rsidR="00DF39D1">
        <w:rPr>
          <w:rFonts w:ascii="Times New Roman" w:hAnsi="Times New Roman"/>
          <w:szCs w:val="21"/>
        </w:rPr>
        <w:t>月</w:t>
      </w:r>
      <w:r w:rsidR="00DF39D1">
        <w:rPr>
          <w:rFonts w:ascii="Times New Roman" w:hAnsi="Times New Roman"/>
          <w:szCs w:val="21"/>
        </w:rPr>
        <w:t>31</w:t>
      </w:r>
      <w:r w:rsidR="00DF39D1">
        <w:rPr>
          <w:rFonts w:ascii="Times New Roman" w:hAnsi="Times New Roman"/>
          <w:szCs w:val="21"/>
        </w:rPr>
        <w:t>日については、分布から</w:t>
      </w:r>
      <w:r w:rsidR="00896C73">
        <w:rPr>
          <w:rFonts w:ascii="Times New Roman" w:hAnsi="Times New Roman" w:hint="eastAsia"/>
          <w:szCs w:val="21"/>
        </w:rPr>
        <w:t>のずれが大きかったため図に示した。</w:t>
      </w:r>
    </w:p>
    <w:p w:rsidR="00193E16" w:rsidRPr="0056633E" w:rsidRDefault="00193E16" w:rsidP="00A37558">
      <w:pPr>
        <w:ind w:hanging="2"/>
        <w:rPr>
          <w:rFonts w:ascii="Times New Roman" w:hAnsi="Times New Roman"/>
          <w:szCs w:val="21"/>
        </w:rPr>
      </w:pPr>
    </w:p>
    <w:p w:rsidR="00E3003F" w:rsidRPr="0056633E" w:rsidRDefault="00426003" w:rsidP="00604963">
      <w:pPr>
        <w:ind w:left="2"/>
        <w:jc w:val="center"/>
        <w:rPr>
          <w:rFonts w:ascii="Times New Roman" w:hAnsi="Times New Roman"/>
          <w:szCs w:val="21"/>
        </w:rPr>
      </w:pPr>
      <w:r w:rsidRPr="00426003">
        <w:rPr>
          <w:noProof/>
        </w:rPr>
        <w:drawing>
          <wp:inline distT="0" distB="0" distL="0" distR="0">
            <wp:extent cx="2651760" cy="2062440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0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2AA5" w:rsidRPr="00592AA5">
        <w:rPr>
          <w:noProof/>
        </w:rPr>
        <w:drawing>
          <wp:inline distT="0" distB="0" distL="0" distR="0">
            <wp:extent cx="2651760" cy="2062440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0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4C6" w:rsidRPr="00B24CFA" w:rsidRDefault="00585E36" w:rsidP="00C40B7B">
      <w:pPr>
        <w:ind w:leftChars="-1" w:left="-2" w:firstLineChars="450" w:firstLine="957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1　イオンバランス</w:t>
      </w:r>
      <w:r w:rsidR="00E3581C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8542AB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6C76BE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2　マスクロージャーモデル</w:t>
      </w:r>
    </w:p>
    <w:p w:rsidR="009904C6" w:rsidRPr="0056633E" w:rsidRDefault="009904C6" w:rsidP="00A37558">
      <w:pPr>
        <w:ind w:leftChars="-1" w:hanging="2"/>
        <w:rPr>
          <w:rFonts w:ascii="Times New Roman" w:hAnsi="Times New Roman"/>
          <w:szCs w:val="21"/>
        </w:rPr>
      </w:pPr>
    </w:p>
    <w:p w:rsidR="00CD20F4" w:rsidRPr="0056633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2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B85D55" w:rsidRPr="0056633E">
        <w:rPr>
          <w:rFonts w:ascii="Times New Roman" w:hAnsi="Times New Roman" w:hint="eastAsia"/>
          <w:szCs w:val="21"/>
        </w:rPr>
        <w:t>季節平均濃度と組成の分布</w:t>
      </w:r>
    </w:p>
    <w:p w:rsidR="00F80502" w:rsidRDefault="00B64375" w:rsidP="00EF30F3">
      <w:pPr>
        <w:ind w:firstLineChars="100" w:firstLine="213"/>
        <w:rPr>
          <w:rFonts w:ascii="Times New Roman" w:hAnsi="Times New Roman"/>
          <w:szCs w:val="21"/>
        </w:rPr>
      </w:pPr>
      <w:r w:rsidRPr="00B64375">
        <w:rPr>
          <w:rFonts w:ascii="Times New Roman" w:hAnsi="Times New Roman" w:hint="eastAsia"/>
          <w:szCs w:val="21"/>
        </w:rPr>
        <w:t>図</w:t>
      </w:r>
      <w:r w:rsidRPr="00B64375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D90B62">
        <w:rPr>
          <w:rFonts w:ascii="Times New Roman" w:hAnsi="Times New Roman" w:hint="eastAsia"/>
          <w:szCs w:val="21"/>
        </w:rPr>
        <w:t>-</w:t>
      </w:r>
      <w:r w:rsidRPr="00B64375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期間中の各地点の</w:t>
      </w:r>
      <w:r w:rsidRPr="00B64375">
        <w:rPr>
          <w:rFonts w:ascii="Times New Roman" w:hAnsi="Times New Roman" w:hint="eastAsia"/>
          <w:szCs w:val="21"/>
        </w:rPr>
        <w:t>PM</w:t>
      </w:r>
      <w:r w:rsidRPr="008955EB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平均濃度</w:t>
      </w:r>
      <w:r>
        <w:rPr>
          <w:rFonts w:ascii="Times New Roman" w:hAnsi="Times New Roman" w:hint="eastAsia"/>
          <w:szCs w:val="21"/>
        </w:rPr>
        <w:t>を</w:t>
      </w:r>
      <w:r w:rsidRPr="00B64375">
        <w:rPr>
          <w:rFonts w:ascii="Times New Roman" w:hAnsi="Times New Roman" w:hint="eastAsia"/>
          <w:szCs w:val="21"/>
        </w:rPr>
        <w:t>地図</w:t>
      </w:r>
      <w:r>
        <w:rPr>
          <w:rFonts w:ascii="Times New Roman" w:hAnsi="Times New Roman" w:hint="eastAsia"/>
          <w:szCs w:val="21"/>
        </w:rPr>
        <w:t>に示す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また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一部の地点については</w:t>
      </w:r>
      <w:r w:rsidR="000B1743">
        <w:rPr>
          <w:rFonts w:ascii="Times New Roman" w:hAnsi="Times New Roman" w:hint="eastAsia"/>
          <w:szCs w:val="21"/>
        </w:rPr>
        <w:t>、</w:t>
      </w:r>
      <w:r w:rsidRPr="00B64375">
        <w:rPr>
          <w:rFonts w:ascii="Times New Roman" w:hAnsi="Times New Roman" w:hint="eastAsia"/>
          <w:szCs w:val="21"/>
        </w:rPr>
        <w:t>PM</w:t>
      </w:r>
      <w:r w:rsidRPr="000F437C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主要成分</w:t>
      </w:r>
      <w:r w:rsidR="00C32AB6">
        <w:rPr>
          <w:rFonts w:ascii="Times New Roman" w:hAnsi="Times New Roman" w:hint="eastAsia"/>
          <w:szCs w:val="21"/>
        </w:rPr>
        <w:t>（イオン成分</w:t>
      </w:r>
      <w:r w:rsidR="000B1743">
        <w:rPr>
          <w:rFonts w:ascii="Times New Roman" w:hAnsi="Times New Roman" w:hint="eastAsia"/>
          <w:szCs w:val="21"/>
        </w:rPr>
        <w:t>、</w:t>
      </w:r>
      <w:r w:rsidR="00C32AB6">
        <w:rPr>
          <w:rFonts w:ascii="Times New Roman" w:hAnsi="Times New Roman" w:hint="eastAsia"/>
          <w:szCs w:val="21"/>
        </w:rPr>
        <w:t>炭素成分）の</w:t>
      </w:r>
      <w:r w:rsidRPr="00B64375">
        <w:rPr>
          <w:rFonts w:ascii="Times New Roman" w:hAnsi="Times New Roman" w:hint="eastAsia"/>
          <w:szCs w:val="21"/>
        </w:rPr>
        <w:t>組成</w:t>
      </w:r>
      <w:r>
        <w:rPr>
          <w:rFonts w:ascii="Times New Roman" w:hAnsi="Times New Roman" w:hint="eastAsia"/>
          <w:szCs w:val="21"/>
        </w:rPr>
        <w:t>を円グラフに示す</w:t>
      </w:r>
      <w:r w:rsidR="000B1743">
        <w:rPr>
          <w:rFonts w:ascii="Times New Roman" w:hAnsi="Times New Roman" w:hint="eastAsia"/>
          <w:szCs w:val="21"/>
        </w:rPr>
        <w:t>。</w:t>
      </w:r>
      <w:r w:rsidR="00F212BA" w:rsidRPr="00B64375">
        <w:rPr>
          <w:rFonts w:ascii="Times New Roman" w:hAnsi="Times New Roman" w:hint="eastAsia"/>
          <w:szCs w:val="21"/>
        </w:rPr>
        <w:t>PM</w:t>
      </w:r>
      <w:r w:rsidR="00F212BA" w:rsidRPr="008955EB">
        <w:rPr>
          <w:rFonts w:ascii="Times New Roman" w:hAnsi="Times New Roman" w:hint="eastAsia"/>
          <w:szCs w:val="21"/>
        </w:rPr>
        <w:t>2.5</w:t>
      </w:r>
      <w:r w:rsidR="00F212BA" w:rsidRPr="00B64375">
        <w:rPr>
          <w:rFonts w:ascii="Times New Roman" w:hAnsi="Times New Roman" w:hint="eastAsia"/>
          <w:szCs w:val="21"/>
        </w:rPr>
        <w:t>平均濃度</w:t>
      </w:r>
      <w:r w:rsidR="00F212BA">
        <w:rPr>
          <w:rFonts w:ascii="Times New Roman" w:hAnsi="Times New Roman" w:hint="eastAsia"/>
          <w:szCs w:val="21"/>
        </w:rPr>
        <w:t>は</w:t>
      </w:r>
      <w:r w:rsidR="000B1743">
        <w:rPr>
          <w:rFonts w:ascii="Times New Roman" w:hAnsi="Times New Roman" w:hint="eastAsia"/>
          <w:szCs w:val="21"/>
        </w:rPr>
        <w:t>、</w:t>
      </w:r>
      <w:r w:rsidR="00155B27">
        <w:rPr>
          <w:rFonts w:ascii="Times New Roman" w:hAnsi="Times New Roman" w:hint="eastAsia"/>
          <w:szCs w:val="21"/>
        </w:rPr>
        <w:t>最大が</w:t>
      </w:r>
      <w:r w:rsidR="00FB1ED0">
        <w:rPr>
          <w:rFonts w:ascii="Times New Roman" w:hAnsi="Times New Roman" w:hint="eastAsia"/>
          <w:szCs w:val="21"/>
        </w:rPr>
        <w:t>鴻巣の</w:t>
      </w:r>
      <w:r w:rsidR="00FB1ED0">
        <w:rPr>
          <w:rFonts w:ascii="Times New Roman" w:hAnsi="Times New Roman" w:hint="eastAsia"/>
          <w:szCs w:val="21"/>
        </w:rPr>
        <w:t>1</w:t>
      </w:r>
      <w:r w:rsidR="00B35A5F">
        <w:rPr>
          <w:rFonts w:ascii="Times New Roman" w:hAnsi="Times New Roman" w:hint="eastAsia"/>
          <w:szCs w:val="21"/>
        </w:rPr>
        <w:t>2</w:t>
      </w:r>
      <w:r w:rsidR="00FB1ED0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0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B35A5F">
        <w:rPr>
          <w:rFonts w:ascii="Times New Roman" w:hAnsi="Times New Roman" w:hint="eastAsia"/>
          <w:szCs w:val="21"/>
        </w:rPr>
        <w:t>、最小が吾妻</w:t>
      </w:r>
      <w:r w:rsidR="00FB1ED0">
        <w:rPr>
          <w:rFonts w:ascii="Times New Roman" w:hAnsi="Times New Roman" w:hint="eastAsia"/>
          <w:szCs w:val="21"/>
        </w:rPr>
        <w:t>の</w:t>
      </w:r>
      <w:r w:rsidR="00B35A5F">
        <w:rPr>
          <w:rFonts w:ascii="Times New Roman" w:hAnsi="Times New Roman" w:hint="eastAsia"/>
          <w:szCs w:val="21"/>
        </w:rPr>
        <w:t>6</w:t>
      </w:r>
      <w:r w:rsidR="00FB1ED0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5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B1ED0">
        <w:rPr>
          <w:rFonts w:ascii="Times New Roman" w:hAnsi="Times New Roman" w:hint="eastAsia"/>
          <w:szCs w:val="21"/>
        </w:rPr>
        <w:t>であり、全地点平均で</w:t>
      </w:r>
      <w:r w:rsidR="00B35A5F">
        <w:rPr>
          <w:rFonts w:ascii="Times New Roman" w:hAnsi="Times New Roman" w:hint="eastAsia"/>
          <w:szCs w:val="21"/>
        </w:rPr>
        <w:t>9</w:t>
      </w:r>
      <w:r w:rsidR="00FB1ED0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5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FB1ED0">
        <w:rPr>
          <w:rFonts w:ascii="Times New Roman" w:hAnsi="Times New Roman" w:hint="eastAsia"/>
          <w:szCs w:val="21"/>
        </w:rPr>
        <w:t>で</w:t>
      </w:r>
      <w:r w:rsidR="00FB1ED0">
        <w:rPr>
          <w:rFonts w:ascii="Times New Roman" w:hAnsi="Times New Roman" w:hint="eastAsia"/>
          <w:szCs w:val="21"/>
        </w:rPr>
        <w:lastRenderedPageBreak/>
        <w:t>あった。平成</w:t>
      </w:r>
      <w:r w:rsidR="00B35A5F">
        <w:rPr>
          <w:rFonts w:ascii="Times New Roman" w:hAnsi="Times New Roman" w:hint="eastAsia"/>
          <w:szCs w:val="21"/>
        </w:rPr>
        <w:t>29</w:t>
      </w:r>
      <w:r w:rsidR="00FB1ED0">
        <w:rPr>
          <w:rFonts w:ascii="Times New Roman" w:hAnsi="Times New Roman" w:hint="eastAsia"/>
          <w:szCs w:val="21"/>
        </w:rPr>
        <w:t>年度</w:t>
      </w:r>
      <w:r w:rsidR="00E26B51">
        <w:rPr>
          <w:rFonts w:ascii="Times New Roman" w:hAnsi="Times New Roman" w:hint="eastAsia"/>
          <w:szCs w:val="21"/>
        </w:rPr>
        <w:t>（</w:t>
      </w:r>
      <w:r w:rsidR="00FB1ED0">
        <w:rPr>
          <w:rFonts w:ascii="Times New Roman" w:hAnsi="Times New Roman" w:hint="eastAsia"/>
          <w:szCs w:val="21"/>
        </w:rPr>
        <w:t>最大</w:t>
      </w:r>
      <w:r w:rsidR="00B35A5F">
        <w:rPr>
          <w:rFonts w:ascii="Times New Roman" w:hAnsi="Times New Roman" w:hint="eastAsia"/>
          <w:szCs w:val="21"/>
        </w:rPr>
        <w:t>が八潮</w:t>
      </w:r>
      <w:r w:rsidR="0078562A">
        <w:rPr>
          <w:rFonts w:ascii="Times New Roman" w:hAnsi="Times New Roman" w:hint="eastAsia"/>
          <w:szCs w:val="21"/>
        </w:rPr>
        <w:t>の</w:t>
      </w:r>
      <w:r w:rsidR="00B35A5F">
        <w:rPr>
          <w:rFonts w:ascii="Times New Roman" w:hAnsi="Times New Roman" w:hint="eastAsia"/>
          <w:szCs w:val="21"/>
        </w:rPr>
        <w:t>13</w:t>
      </w:r>
      <w:r w:rsidR="0078562A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8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78562A">
        <w:rPr>
          <w:rFonts w:ascii="Times New Roman" w:hAnsi="Times New Roman" w:hint="eastAsia"/>
          <w:szCs w:val="21"/>
        </w:rPr>
        <w:t>、最小が</w:t>
      </w:r>
      <w:r w:rsidR="00B35A5F">
        <w:rPr>
          <w:rFonts w:ascii="Times New Roman" w:hAnsi="Times New Roman" w:hint="eastAsia"/>
          <w:szCs w:val="21"/>
        </w:rPr>
        <w:t>静岡</w:t>
      </w:r>
      <w:r w:rsidR="0078562A">
        <w:rPr>
          <w:rFonts w:ascii="Times New Roman" w:hAnsi="Times New Roman" w:hint="eastAsia"/>
          <w:szCs w:val="21"/>
        </w:rPr>
        <w:t>の</w:t>
      </w:r>
      <w:r w:rsidR="00B35A5F">
        <w:rPr>
          <w:rFonts w:ascii="Times New Roman" w:hAnsi="Times New Roman" w:hint="eastAsia"/>
          <w:szCs w:val="21"/>
        </w:rPr>
        <w:t>5</w:t>
      </w:r>
      <w:r w:rsidR="0078562A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4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FB1ED0">
        <w:rPr>
          <w:rFonts w:ascii="Times New Roman" w:hAnsi="Times New Roman"/>
          <w:szCs w:val="21"/>
        </w:rPr>
        <w:t>g/m</w:t>
      </w:r>
      <w:r w:rsidR="00FB1ED0" w:rsidRPr="00EC39DB">
        <w:rPr>
          <w:rFonts w:ascii="Times New Roman" w:hAnsi="Times New Roman"/>
          <w:szCs w:val="21"/>
          <w:vertAlign w:val="superscript"/>
        </w:rPr>
        <w:t>3</w:t>
      </w:r>
      <w:r w:rsidR="0078562A" w:rsidRPr="0078562A">
        <w:rPr>
          <w:rFonts w:ascii="Times New Roman" w:hAnsi="Times New Roman" w:hint="eastAsia"/>
          <w:szCs w:val="21"/>
        </w:rPr>
        <w:t>、</w:t>
      </w:r>
      <w:r w:rsidR="0078562A">
        <w:rPr>
          <w:rFonts w:ascii="Times New Roman" w:hAnsi="Times New Roman" w:hint="eastAsia"/>
          <w:szCs w:val="21"/>
        </w:rPr>
        <w:t>全地点平均が</w:t>
      </w:r>
      <w:r w:rsidR="00B35A5F">
        <w:rPr>
          <w:rFonts w:ascii="Times New Roman" w:hAnsi="Times New Roman" w:hint="eastAsia"/>
          <w:szCs w:val="21"/>
        </w:rPr>
        <w:t>9</w:t>
      </w:r>
      <w:r w:rsidR="0078562A">
        <w:rPr>
          <w:rFonts w:ascii="Times New Roman" w:hAnsi="Times New Roman" w:hint="eastAsia"/>
          <w:szCs w:val="21"/>
        </w:rPr>
        <w:t>.</w:t>
      </w:r>
      <w:r w:rsidR="00B35A5F">
        <w:rPr>
          <w:rFonts w:ascii="Times New Roman" w:hAnsi="Times New Roman" w:hint="eastAsia"/>
          <w:szCs w:val="21"/>
        </w:rPr>
        <w:t>9</w:t>
      </w:r>
      <w:r w:rsidR="003E487C">
        <w:rPr>
          <w:rFonts w:ascii="Times New Roman" w:hAnsi="Times New Roman"/>
          <w:szCs w:val="21"/>
        </w:rPr>
        <w:t xml:space="preserve"> </w:t>
      </w:r>
      <w:r w:rsidR="00B35A5F" w:rsidRPr="00B35A5F">
        <w:rPr>
          <w:rFonts w:ascii="Times New Roman" w:hAnsi="Times New Roman"/>
          <w:szCs w:val="21"/>
        </w:rPr>
        <w:t>μ</w:t>
      </w:r>
      <w:r w:rsidR="0078562A">
        <w:rPr>
          <w:rFonts w:ascii="Times New Roman" w:hAnsi="Times New Roman"/>
          <w:szCs w:val="21"/>
        </w:rPr>
        <w:t>g/m</w:t>
      </w:r>
      <w:r w:rsidR="0078562A" w:rsidRPr="00EC39DB">
        <w:rPr>
          <w:rFonts w:ascii="Times New Roman" w:hAnsi="Times New Roman"/>
          <w:szCs w:val="21"/>
          <w:vertAlign w:val="superscript"/>
        </w:rPr>
        <w:t>3</w:t>
      </w:r>
      <w:r w:rsidR="00E26B51">
        <w:rPr>
          <w:rFonts w:ascii="Times New Roman" w:hAnsi="Times New Roman" w:hint="eastAsia"/>
          <w:szCs w:val="21"/>
        </w:rPr>
        <w:t>）</w:t>
      </w:r>
      <w:r w:rsidR="00B35A5F">
        <w:rPr>
          <w:rFonts w:ascii="Times New Roman" w:hAnsi="Times New Roman" w:hint="eastAsia"/>
          <w:szCs w:val="21"/>
        </w:rPr>
        <w:t>と同様に</w:t>
      </w:r>
      <w:r w:rsidR="00E26B51">
        <w:rPr>
          <w:rFonts w:ascii="Times New Roman" w:hAnsi="Times New Roman" w:hint="eastAsia"/>
          <w:szCs w:val="21"/>
        </w:rPr>
        <w:t>、全体としては</w:t>
      </w:r>
      <w:r w:rsidR="0078562A">
        <w:rPr>
          <w:rFonts w:ascii="Times New Roman" w:hAnsi="Times New Roman" w:hint="eastAsia"/>
          <w:szCs w:val="21"/>
        </w:rPr>
        <w:t>低めであったが、</w:t>
      </w:r>
      <w:r w:rsidR="00E15CCA">
        <w:rPr>
          <w:rFonts w:ascii="Times New Roman" w:hAnsi="Times New Roman" w:hint="eastAsia"/>
          <w:szCs w:val="21"/>
        </w:rPr>
        <w:t>関東平野の中央から東寄りの地点で相対的に高い傾向がみられた。</w:t>
      </w:r>
      <w:r w:rsidR="00395875">
        <w:rPr>
          <w:rFonts w:ascii="Times New Roman" w:hAnsi="Times New Roman" w:hint="eastAsia"/>
          <w:szCs w:val="21"/>
        </w:rPr>
        <w:t>主要成分組成</w:t>
      </w:r>
      <w:r w:rsidR="0055681D">
        <w:rPr>
          <w:rFonts w:ascii="Times New Roman" w:hAnsi="Times New Roman" w:hint="eastAsia"/>
          <w:szCs w:val="21"/>
        </w:rPr>
        <w:t>について</w:t>
      </w:r>
      <w:r w:rsidR="00395875">
        <w:rPr>
          <w:rFonts w:ascii="Times New Roman" w:hAnsi="Times New Roman" w:hint="eastAsia"/>
          <w:szCs w:val="21"/>
        </w:rPr>
        <w:t>は</w:t>
      </w:r>
      <w:r w:rsidR="0055681D">
        <w:rPr>
          <w:rFonts w:ascii="Times New Roman" w:hAnsi="Times New Roman" w:hint="eastAsia"/>
          <w:szCs w:val="21"/>
        </w:rPr>
        <w:t>、平成</w:t>
      </w:r>
      <w:r w:rsidR="0055681D">
        <w:rPr>
          <w:rFonts w:ascii="Times New Roman" w:hAnsi="Times New Roman" w:hint="eastAsia"/>
          <w:szCs w:val="21"/>
        </w:rPr>
        <w:t>29</w:t>
      </w:r>
      <w:r w:rsidR="0055681D">
        <w:rPr>
          <w:rFonts w:ascii="Times New Roman" w:hAnsi="Times New Roman" w:hint="eastAsia"/>
          <w:szCs w:val="21"/>
        </w:rPr>
        <w:t>年度同様</w:t>
      </w:r>
      <w:r w:rsidR="00587E3A">
        <w:rPr>
          <w:rFonts w:ascii="Times New Roman" w:hAnsi="Times New Roman" w:hint="eastAsia"/>
          <w:szCs w:val="21"/>
        </w:rPr>
        <w:t>すべて</w:t>
      </w:r>
      <w:r w:rsidR="000821B3">
        <w:rPr>
          <w:rFonts w:ascii="Times New Roman" w:hAnsi="Times New Roman" w:hint="eastAsia"/>
          <w:szCs w:val="21"/>
        </w:rPr>
        <w:t>の地点</w:t>
      </w:r>
      <w:r w:rsidR="00587E3A">
        <w:rPr>
          <w:rFonts w:ascii="Times New Roman" w:hAnsi="Times New Roman" w:hint="eastAsia"/>
          <w:szCs w:val="21"/>
        </w:rPr>
        <w:t>で</w:t>
      </w:r>
      <w:r w:rsidR="00587E3A">
        <w:rPr>
          <w:rFonts w:ascii="Times New Roman" w:hAnsi="Times New Roman" w:hint="eastAsia"/>
          <w:szCs w:val="21"/>
        </w:rPr>
        <w:t>OC</w:t>
      </w:r>
      <w:r w:rsidR="00587E3A">
        <w:rPr>
          <w:rFonts w:ascii="Times New Roman" w:hAnsi="Times New Roman" w:hint="eastAsia"/>
          <w:szCs w:val="21"/>
        </w:rPr>
        <w:t>の割合が最大であり</w:t>
      </w:r>
      <w:r w:rsidR="000821B3">
        <w:rPr>
          <w:rFonts w:ascii="Times New Roman" w:hAnsi="Times New Roman" w:hint="eastAsia"/>
          <w:szCs w:val="21"/>
        </w:rPr>
        <w:t>、</w:t>
      </w:r>
      <w:r w:rsidR="001A65F4">
        <w:rPr>
          <w:rFonts w:ascii="Times New Roman" w:hAnsi="Times New Roman" w:hint="eastAsia"/>
          <w:szCs w:val="21"/>
        </w:rPr>
        <w:t>全地点平均で</w:t>
      </w:r>
      <w:r w:rsidR="0055681D">
        <w:rPr>
          <w:rFonts w:ascii="Times New Roman" w:hAnsi="Times New Roman" w:hint="eastAsia"/>
          <w:szCs w:val="21"/>
        </w:rPr>
        <w:t>28</w:t>
      </w:r>
      <w:r w:rsidR="001A65F4">
        <w:rPr>
          <w:rFonts w:ascii="Times New Roman" w:hAnsi="Times New Roman" w:hint="eastAsia"/>
          <w:szCs w:val="21"/>
        </w:rPr>
        <w:t>%</w:t>
      </w:r>
      <w:r w:rsidR="0055681D">
        <w:rPr>
          <w:rFonts w:ascii="Times New Roman" w:hAnsi="Times New Roman" w:hint="eastAsia"/>
          <w:szCs w:val="21"/>
        </w:rPr>
        <w:t>（平成</w:t>
      </w:r>
      <w:r w:rsidR="0055681D">
        <w:rPr>
          <w:rFonts w:ascii="Times New Roman" w:hAnsi="Times New Roman" w:hint="eastAsia"/>
          <w:szCs w:val="21"/>
        </w:rPr>
        <w:t>29</w:t>
      </w:r>
      <w:r w:rsidR="0055681D">
        <w:rPr>
          <w:rFonts w:ascii="Times New Roman" w:hAnsi="Times New Roman" w:hint="eastAsia"/>
          <w:szCs w:val="21"/>
        </w:rPr>
        <w:t>年度は</w:t>
      </w:r>
      <w:r w:rsidR="0055681D">
        <w:rPr>
          <w:rFonts w:ascii="Times New Roman" w:hAnsi="Times New Roman" w:hint="eastAsia"/>
          <w:szCs w:val="21"/>
        </w:rPr>
        <w:t>31%</w:t>
      </w:r>
      <w:r w:rsidR="0055681D">
        <w:rPr>
          <w:rFonts w:ascii="Times New Roman" w:hAnsi="Times New Roman" w:hint="eastAsia"/>
          <w:szCs w:val="21"/>
        </w:rPr>
        <w:t>）</w:t>
      </w:r>
      <w:r w:rsidR="000821B3">
        <w:rPr>
          <w:rFonts w:ascii="Times New Roman" w:hAnsi="Times New Roman" w:hint="eastAsia"/>
          <w:szCs w:val="21"/>
        </w:rPr>
        <w:t>であった。</w:t>
      </w:r>
      <w:r w:rsidR="00CD3C61">
        <w:rPr>
          <w:rFonts w:ascii="Times New Roman" w:hAnsi="Times New Roman" w:hint="eastAsia"/>
          <w:szCs w:val="21"/>
        </w:rPr>
        <w:t>OC</w:t>
      </w:r>
      <w:r w:rsidR="00CD3C61">
        <w:rPr>
          <w:rFonts w:ascii="Times New Roman" w:hAnsi="Times New Roman" w:hint="eastAsia"/>
          <w:szCs w:val="21"/>
        </w:rPr>
        <w:t>に次いで多い成分は</w:t>
      </w:r>
      <w:r w:rsidR="0055681D">
        <w:rPr>
          <w:rFonts w:ascii="Times New Roman" w:hAnsi="Times New Roman" w:hint="eastAsia"/>
          <w:szCs w:val="21"/>
        </w:rPr>
        <w:t>全地点で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55681D">
        <w:rPr>
          <w:rFonts w:ascii="Times New Roman" w:hAnsi="Times New Roman" w:hint="eastAsia"/>
          <w:szCs w:val="21"/>
        </w:rPr>
        <w:t>で</w:t>
      </w:r>
      <w:r w:rsidR="007347D2">
        <w:rPr>
          <w:rFonts w:ascii="Times New Roman" w:hAnsi="Times New Roman" w:hint="eastAsia"/>
          <w:szCs w:val="21"/>
        </w:rPr>
        <w:t>あ</w:t>
      </w:r>
      <w:r w:rsidR="00EF30F3">
        <w:rPr>
          <w:rFonts w:ascii="Times New Roman" w:hAnsi="Times New Roman" w:hint="eastAsia"/>
          <w:szCs w:val="21"/>
        </w:rPr>
        <w:t>り、平成</w:t>
      </w:r>
      <w:r w:rsidR="0055681D">
        <w:rPr>
          <w:rFonts w:ascii="Times New Roman" w:hAnsi="Times New Roman" w:hint="eastAsia"/>
          <w:szCs w:val="21"/>
        </w:rPr>
        <w:t>29</w:t>
      </w:r>
      <w:r w:rsidR="00EF30F3">
        <w:rPr>
          <w:rFonts w:ascii="Times New Roman" w:hAnsi="Times New Roman" w:hint="eastAsia"/>
          <w:szCs w:val="21"/>
        </w:rPr>
        <w:t>年度と比較すると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974DD6">
        <w:rPr>
          <w:rFonts w:ascii="Times New Roman" w:hAnsi="Times New Roman" w:hint="eastAsia"/>
          <w:szCs w:val="21"/>
        </w:rPr>
        <w:t>の割合が</w:t>
      </w:r>
      <w:r w:rsidR="00EF30F3">
        <w:rPr>
          <w:rFonts w:ascii="Times New Roman" w:hAnsi="Times New Roman" w:hint="eastAsia"/>
          <w:szCs w:val="21"/>
        </w:rPr>
        <w:t>高い傾向がみられた。</w:t>
      </w:r>
    </w:p>
    <w:p w:rsidR="00DC408D" w:rsidRPr="00DE3351" w:rsidRDefault="00DC408D" w:rsidP="00F47419">
      <w:pPr>
        <w:rPr>
          <w:rFonts w:ascii="Times New Roman" w:hAnsi="Times New Roman"/>
          <w:szCs w:val="21"/>
        </w:rPr>
      </w:pPr>
    </w:p>
    <w:p w:rsidR="00387FC7" w:rsidRPr="0056633E" w:rsidRDefault="00592AA5" w:rsidP="004B30F9">
      <w:pPr>
        <w:jc w:val="center"/>
        <w:rPr>
          <w:rFonts w:ascii="Times New Roman" w:hAnsi="Times New Roman"/>
          <w:szCs w:val="21"/>
        </w:rPr>
      </w:pPr>
      <w:r w:rsidRPr="00592AA5">
        <w:rPr>
          <w:noProof/>
        </w:rPr>
        <w:drawing>
          <wp:inline distT="0" distB="0" distL="0" distR="0">
            <wp:extent cx="5400040" cy="4234337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3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EA3" w:rsidRPr="00B24CFA" w:rsidRDefault="00A9225E" w:rsidP="003024D0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734D9D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-3　</w:t>
      </w:r>
      <w:r w:rsidR="00B64375" w:rsidRPr="00B24CFA">
        <w:rPr>
          <w:rFonts w:ascii="ＭＳ ゴシック" w:eastAsia="ＭＳ ゴシック" w:hAnsi="ＭＳ ゴシック" w:hint="eastAsia"/>
          <w:szCs w:val="21"/>
        </w:rPr>
        <w:t>PM2.5平均濃度（地図）とPM2.5主要成分組成（円グラフ）</w:t>
      </w:r>
    </w:p>
    <w:p w:rsidR="00A37558" w:rsidRPr="0056633E" w:rsidRDefault="00A37558" w:rsidP="00A37558">
      <w:pPr>
        <w:ind w:left="2" w:hanging="2"/>
        <w:rPr>
          <w:rFonts w:ascii="Times New Roman" w:hAnsi="Times New Roman"/>
          <w:szCs w:val="21"/>
        </w:rPr>
      </w:pPr>
    </w:p>
    <w:p w:rsidR="00CB64E0" w:rsidRPr="00A37558" w:rsidRDefault="00A37558" w:rsidP="003565C6">
      <w:pPr>
        <w:ind w:hanging="2"/>
        <w:rPr>
          <w:rFonts w:ascii="ＭＳ ゴシック" w:eastAsia="ＭＳ ゴシック" w:hAnsi="ＭＳ ゴシック"/>
          <w:sz w:val="22"/>
        </w:rPr>
      </w:pPr>
      <w:r w:rsidRPr="00A37558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:rsidR="003D166E" w:rsidRDefault="003565C6" w:rsidP="00296EBF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FE0A45">
        <w:rPr>
          <w:rFonts w:ascii="Times New Roman" w:hAnsi="Times New Roman" w:hint="eastAsia"/>
          <w:szCs w:val="21"/>
        </w:rPr>
        <w:t>-4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 w:rsidR="00BB3E3E" w:rsidRPr="0056633E">
        <w:rPr>
          <w:rFonts w:ascii="Times New Roman" w:hAnsi="Times New Roman" w:hint="eastAsia"/>
          <w:szCs w:val="21"/>
        </w:rPr>
        <w:t>SO</w:t>
      </w:r>
      <w:r w:rsidR="00BB3E3E" w:rsidRPr="0056633E">
        <w:rPr>
          <w:rFonts w:ascii="Times New Roman" w:hAnsi="Times New Roman" w:hint="eastAsia"/>
          <w:szCs w:val="21"/>
          <w:vertAlign w:val="subscript"/>
        </w:rPr>
        <w:t>4</w:t>
      </w:r>
      <w:r w:rsidR="00BB3E3E"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SO</w:t>
      </w:r>
      <w:r w:rsidRPr="003565C6">
        <w:rPr>
          <w:rFonts w:ascii="Times New Roman" w:hAnsi="Times New Roman" w:hint="eastAsia"/>
          <w:szCs w:val="21"/>
          <w:vertAlign w:val="subscript"/>
        </w:rPr>
        <w:t>2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 w:rsidR="00F14650" w:rsidRPr="0056633E">
        <w:rPr>
          <w:rFonts w:ascii="Times New Roman" w:hAnsi="Times New Roman" w:hint="eastAsia"/>
          <w:szCs w:val="21"/>
        </w:rPr>
        <w:t xml:space="preserve"> 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F14650">
        <w:rPr>
          <w:rFonts w:ascii="Times New Roman" w:hAnsi="Times New Roman" w:hint="eastAsia"/>
          <w:szCs w:val="21"/>
        </w:rPr>
        <w:t>は</w:t>
      </w:r>
      <w:r w:rsidR="006039F4">
        <w:rPr>
          <w:rFonts w:ascii="Times New Roman" w:hAnsi="Times New Roman" w:hint="eastAsia"/>
          <w:szCs w:val="21"/>
        </w:rPr>
        <w:t>、</w:t>
      </w:r>
      <w:r w:rsidR="006039F4" w:rsidRPr="006039F4">
        <w:rPr>
          <w:rFonts w:ascii="Times New Roman" w:hAnsi="Times New Roman" w:hint="eastAsia"/>
          <w:szCs w:val="21"/>
        </w:rPr>
        <w:t>全体に</w:t>
      </w:r>
      <w:r w:rsidR="006039F4" w:rsidRPr="006039F4">
        <w:rPr>
          <w:rFonts w:ascii="Times New Roman" w:hAnsi="Times New Roman" w:hint="eastAsia"/>
          <w:szCs w:val="21"/>
        </w:rPr>
        <w:t xml:space="preserve">2 </w:t>
      </w:r>
      <w:r w:rsidR="006039F4" w:rsidRPr="006039F4">
        <w:rPr>
          <w:rFonts w:ascii="Times New Roman" w:hAnsi="Times New Roman"/>
          <w:szCs w:val="21"/>
        </w:rPr>
        <w:t>μ</w:t>
      </w:r>
      <w:r w:rsidR="006039F4" w:rsidRPr="006039F4">
        <w:rPr>
          <w:rFonts w:ascii="Times New Roman" w:hAnsi="Times New Roman" w:hint="eastAsia"/>
          <w:szCs w:val="21"/>
        </w:rPr>
        <w:t>g/m</w:t>
      </w:r>
      <w:r w:rsidR="006039F4" w:rsidRPr="006039F4">
        <w:rPr>
          <w:rFonts w:ascii="Times New Roman" w:hAnsi="Times New Roman" w:hint="eastAsia"/>
          <w:szCs w:val="21"/>
          <w:vertAlign w:val="superscript"/>
        </w:rPr>
        <w:t>3</w:t>
      </w:r>
      <w:r w:rsidR="00AF3DE2">
        <w:rPr>
          <w:rFonts w:ascii="Times New Roman" w:hAnsi="Times New Roman" w:hint="eastAsia"/>
          <w:szCs w:val="21"/>
        </w:rPr>
        <w:t>前後で地域的傾向</w:t>
      </w:r>
      <w:r w:rsidR="00AF3DE2" w:rsidRPr="006039F4">
        <w:rPr>
          <w:rFonts w:ascii="Times New Roman" w:hAnsi="Times New Roman" w:hint="eastAsia"/>
          <w:szCs w:val="21"/>
        </w:rPr>
        <w:t>は明瞭で</w:t>
      </w:r>
      <w:r w:rsidR="00AF3DE2">
        <w:rPr>
          <w:rFonts w:ascii="Times New Roman" w:hAnsi="Times New Roman" w:hint="eastAsia"/>
          <w:szCs w:val="21"/>
        </w:rPr>
        <w:t>は</w:t>
      </w:r>
      <w:r w:rsidR="00AF3DE2" w:rsidRPr="006039F4">
        <w:rPr>
          <w:rFonts w:ascii="Times New Roman" w:hAnsi="Times New Roman" w:hint="eastAsia"/>
          <w:szCs w:val="21"/>
        </w:rPr>
        <w:t>な</w:t>
      </w:r>
      <w:r w:rsidR="00AF3DE2">
        <w:rPr>
          <w:rFonts w:ascii="Times New Roman" w:hAnsi="Times New Roman" w:hint="eastAsia"/>
          <w:szCs w:val="21"/>
        </w:rPr>
        <w:t>かった</w:t>
      </w:r>
      <w:r w:rsidR="00AF3DE2" w:rsidRPr="006039F4">
        <w:rPr>
          <w:rFonts w:ascii="Times New Roman" w:hAnsi="Times New Roman" w:hint="eastAsia"/>
          <w:szCs w:val="21"/>
        </w:rPr>
        <w:t>が、</w:t>
      </w:r>
      <w:r w:rsidR="006039F4" w:rsidRPr="006039F4">
        <w:rPr>
          <w:rFonts w:ascii="Times New Roman" w:hAnsi="Times New Roman" w:hint="eastAsia"/>
          <w:szCs w:val="21"/>
        </w:rPr>
        <w:t>東京湾</w:t>
      </w:r>
      <w:r w:rsidR="006039F4">
        <w:rPr>
          <w:rFonts w:ascii="Times New Roman" w:hAnsi="Times New Roman" w:hint="eastAsia"/>
          <w:szCs w:val="21"/>
        </w:rPr>
        <w:t>沿岸と浜松でやや高い</w:t>
      </w:r>
      <w:r w:rsidR="006039F4" w:rsidRPr="006039F4">
        <w:rPr>
          <w:rFonts w:ascii="Times New Roman" w:hAnsi="Times New Roman" w:hint="eastAsia"/>
          <w:szCs w:val="21"/>
        </w:rPr>
        <w:t>傾向がうかがわれた。</w:t>
      </w:r>
      <w:r w:rsidR="00852BBA">
        <w:rPr>
          <w:rFonts w:ascii="Times New Roman" w:hAnsi="Times New Roman" w:hint="eastAsia"/>
          <w:szCs w:val="21"/>
        </w:rPr>
        <w:t>平成</w:t>
      </w:r>
      <w:r w:rsidR="006039F4">
        <w:rPr>
          <w:rFonts w:ascii="Times New Roman" w:hAnsi="Times New Roman" w:hint="eastAsia"/>
          <w:szCs w:val="21"/>
        </w:rPr>
        <w:t>29</w:t>
      </w:r>
      <w:r w:rsidR="00852BBA">
        <w:rPr>
          <w:rFonts w:ascii="Times New Roman" w:hAnsi="Times New Roman" w:hint="eastAsia"/>
          <w:szCs w:val="21"/>
        </w:rPr>
        <w:t>年度と比較すると</w:t>
      </w:r>
      <w:r w:rsidR="006039F4">
        <w:rPr>
          <w:rFonts w:ascii="Times New Roman" w:hAnsi="Times New Roman" w:hint="eastAsia"/>
          <w:szCs w:val="21"/>
        </w:rPr>
        <w:t>全体</w:t>
      </w:r>
      <w:r w:rsidR="006153D2">
        <w:rPr>
          <w:rFonts w:ascii="Times New Roman" w:hAnsi="Times New Roman" w:hint="eastAsia"/>
          <w:szCs w:val="21"/>
        </w:rPr>
        <w:t>的に</w:t>
      </w:r>
      <w:r w:rsidR="006039F4">
        <w:rPr>
          <w:rFonts w:ascii="Times New Roman" w:hAnsi="Times New Roman" w:hint="eastAsia"/>
          <w:szCs w:val="21"/>
        </w:rPr>
        <w:t>やや高め</w:t>
      </w:r>
      <w:r w:rsidR="00C17527">
        <w:rPr>
          <w:rFonts w:ascii="Times New Roman" w:hAnsi="Times New Roman" w:hint="eastAsia"/>
          <w:szCs w:val="21"/>
        </w:rPr>
        <w:t>であった</w:t>
      </w:r>
      <w:r w:rsidR="00FE0A45">
        <w:rPr>
          <w:rFonts w:ascii="Times New Roman" w:hAnsi="Times New Roman" w:hint="eastAsia"/>
          <w:szCs w:val="21"/>
        </w:rPr>
        <w:t>。</w:t>
      </w:r>
      <w:r w:rsidR="006D71D6">
        <w:rPr>
          <w:rFonts w:ascii="Times New Roman" w:hAnsi="Times New Roman" w:hint="eastAsia"/>
          <w:szCs w:val="21"/>
        </w:rPr>
        <w:t>一方</w:t>
      </w:r>
      <w:r w:rsidR="00F14650">
        <w:rPr>
          <w:rFonts w:ascii="Times New Roman" w:hAnsi="Times New Roman" w:hint="eastAsia"/>
          <w:szCs w:val="21"/>
        </w:rPr>
        <w:t>SO</w:t>
      </w:r>
      <w:r w:rsidR="00F14650" w:rsidRPr="003565C6">
        <w:rPr>
          <w:rFonts w:ascii="Times New Roman" w:hAnsi="Times New Roman" w:hint="eastAsia"/>
          <w:szCs w:val="21"/>
          <w:vertAlign w:val="subscript"/>
        </w:rPr>
        <w:t>2</w:t>
      </w:r>
      <w:r w:rsidR="00F14650">
        <w:rPr>
          <w:rFonts w:ascii="Times New Roman" w:hAnsi="Times New Roman" w:hint="eastAsia"/>
          <w:szCs w:val="21"/>
        </w:rPr>
        <w:t>は</w:t>
      </w:r>
      <w:r w:rsidR="00296EBF">
        <w:rPr>
          <w:rFonts w:ascii="Times New Roman" w:hAnsi="Times New Roman" w:hint="eastAsia"/>
          <w:szCs w:val="21"/>
        </w:rPr>
        <w:t>、千葉県、</w:t>
      </w:r>
      <w:r w:rsidR="00296EBF" w:rsidRPr="00296EBF">
        <w:rPr>
          <w:rFonts w:ascii="Times New Roman" w:hAnsi="Times New Roman" w:hint="eastAsia"/>
          <w:szCs w:val="21"/>
        </w:rPr>
        <w:t>埼玉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、神奈川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、静岡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の一部地点で高め</w:t>
      </w:r>
      <w:r w:rsidR="006D71D6">
        <w:rPr>
          <w:rFonts w:ascii="Times New Roman" w:hAnsi="Times New Roman" w:hint="eastAsia"/>
          <w:szCs w:val="21"/>
        </w:rPr>
        <w:t>の値がみられた</w:t>
      </w:r>
      <w:r w:rsidR="000B1743">
        <w:rPr>
          <w:rFonts w:ascii="Times New Roman" w:hAnsi="Times New Roman" w:hint="eastAsia"/>
          <w:szCs w:val="21"/>
        </w:rPr>
        <w:t>。</w:t>
      </w:r>
      <w:r w:rsidR="003D166E" w:rsidRPr="0056633E">
        <w:rPr>
          <w:rFonts w:ascii="Times New Roman" w:hAnsi="Times New Roman" w:hint="eastAsia"/>
          <w:szCs w:val="21"/>
        </w:rPr>
        <w:t>図</w:t>
      </w:r>
      <w:r w:rsidR="003D166E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3D166E">
        <w:rPr>
          <w:rFonts w:ascii="Times New Roman" w:hAnsi="Times New Roman" w:hint="eastAsia"/>
          <w:szCs w:val="21"/>
        </w:rPr>
        <w:t>-</w:t>
      </w:r>
      <w:r w:rsidR="006D71D6">
        <w:rPr>
          <w:rFonts w:ascii="Times New Roman" w:hAnsi="Times New Roman" w:hint="eastAsia"/>
          <w:szCs w:val="21"/>
        </w:rPr>
        <w:t>5</w:t>
      </w:r>
      <w:r w:rsidR="003D166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3D166E">
        <w:rPr>
          <w:rFonts w:ascii="Times New Roman" w:hAnsi="Times New Roman" w:hint="eastAsia"/>
          <w:szCs w:val="21"/>
        </w:rPr>
        <w:t>期間中の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EA2CA3">
        <w:rPr>
          <w:rFonts w:ascii="Times New Roman" w:hAnsi="Times New Roman" w:hint="eastAsia"/>
          <w:szCs w:val="21"/>
        </w:rPr>
        <w:t>及び</w:t>
      </w:r>
      <w:r w:rsidR="003D166E">
        <w:rPr>
          <w:rFonts w:ascii="Times New Roman" w:hAnsi="Times New Roman" w:hint="eastAsia"/>
          <w:szCs w:val="21"/>
        </w:rPr>
        <w:t>NOx</w:t>
      </w:r>
      <w:r w:rsidR="003D166E">
        <w:rPr>
          <w:rFonts w:ascii="Times New Roman" w:hAnsi="Times New Roman" w:hint="eastAsia"/>
          <w:szCs w:val="21"/>
        </w:rPr>
        <w:t>の</w:t>
      </w:r>
      <w:r w:rsidR="003D166E" w:rsidRPr="0056633E">
        <w:rPr>
          <w:rFonts w:ascii="Times New Roman" w:hAnsi="Times New Roman" w:hint="eastAsia"/>
          <w:szCs w:val="21"/>
        </w:rPr>
        <w:t>平均濃度分布</w:t>
      </w:r>
      <w:r w:rsidR="003D166E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90756A">
        <w:rPr>
          <w:rFonts w:ascii="Times New Roman" w:hAnsi="Times New Roman" w:hint="eastAsia"/>
          <w:szCs w:val="21"/>
        </w:rPr>
        <w:t>は</w:t>
      </w:r>
      <w:r w:rsidR="00296EBF" w:rsidRPr="00296EBF">
        <w:rPr>
          <w:rFonts w:ascii="Times New Roman" w:hAnsi="Times New Roman" w:hint="eastAsia"/>
          <w:szCs w:val="21"/>
        </w:rPr>
        <w:t>全体</w:t>
      </w:r>
      <w:r w:rsidR="00296EBF">
        <w:rPr>
          <w:rFonts w:ascii="Times New Roman" w:hAnsi="Times New Roman" w:hint="eastAsia"/>
          <w:szCs w:val="21"/>
        </w:rPr>
        <w:t>的に</w:t>
      </w:r>
      <w:r w:rsidR="00296EBF" w:rsidRPr="00296EBF">
        <w:rPr>
          <w:rFonts w:ascii="Times New Roman" w:hAnsi="Times New Roman" w:hint="eastAsia"/>
          <w:szCs w:val="21"/>
        </w:rPr>
        <w:t>低め</w:t>
      </w:r>
      <w:r w:rsidR="00296EBF">
        <w:rPr>
          <w:rFonts w:ascii="Times New Roman" w:hAnsi="Times New Roman" w:hint="eastAsia"/>
          <w:szCs w:val="21"/>
        </w:rPr>
        <w:t>であった</w:t>
      </w:r>
      <w:r w:rsidR="00296EBF" w:rsidRPr="00296EBF">
        <w:rPr>
          <w:rFonts w:ascii="Times New Roman" w:hAnsi="Times New Roman" w:hint="eastAsia"/>
          <w:szCs w:val="21"/>
        </w:rPr>
        <w:t>が、</w:t>
      </w:r>
      <w:r w:rsidR="00296EBF" w:rsidRPr="00B64375">
        <w:rPr>
          <w:rFonts w:ascii="Times New Roman" w:hAnsi="Times New Roman" w:hint="eastAsia"/>
          <w:szCs w:val="21"/>
        </w:rPr>
        <w:t>PM</w:t>
      </w:r>
      <w:r w:rsidR="00296EBF" w:rsidRPr="008955EB">
        <w:rPr>
          <w:rFonts w:ascii="Times New Roman" w:hAnsi="Times New Roman" w:hint="eastAsia"/>
          <w:szCs w:val="21"/>
        </w:rPr>
        <w:t>2.5</w:t>
      </w:r>
      <w:r w:rsidR="00296EBF" w:rsidRPr="00B64375">
        <w:rPr>
          <w:rFonts w:ascii="Times New Roman" w:hAnsi="Times New Roman" w:hint="eastAsia"/>
          <w:szCs w:val="21"/>
        </w:rPr>
        <w:t>濃度</w:t>
      </w:r>
      <w:r w:rsidR="00296EBF">
        <w:rPr>
          <w:rFonts w:ascii="Times New Roman" w:hAnsi="Times New Roman" w:hint="eastAsia"/>
          <w:szCs w:val="21"/>
        </w:rPr>
        <w:t>（</w:t>
      </w:r>
      <w:r w:rsidR="00296EBF" w:rsidRPr="00B64375">
        <w:rPr>
          <w:rFonts w:ascii="Times New Roman" w:hAnsi="Times New Roman" w:hint="eastAsia"/>
          <w:szCs w:val="21"/>
        </w:rPr>
        <w:t>図</w:t>
      </w:r>
      <w:r w:rsidR="00296EBF" w:rsidRPr="00B64375">
        <w:rPr>
          <w:rFonts w:ascii="Times New Roman" w:hAnsi="Times New Roman" w:hint="eastAsia"/>
          <w:szCs w:val="21"/>
        </w:rPr>
        <w:t>3-</w:t>
      </w:r>
      <w:r w:rsidR="00296EBF">
        <w:rPr>
          <w:rFonts w:ascii="Times New Roman" w:hAnsi="Times New Roman" w:hint="eastAsia"/>
          <w:szCs w:val="21"/>
        </w:rPr>
        <w:t>3-</w:t>
      </w:r>
      <w:r w:rsidR="00296EBF" w:rsidRPr="00B64375">
        <w:rPr>
          <w:rFonts w:ascii="Times New Roman" w:hAnsi="Times New Roman" w:hint="eastAsia"/>
          <w:szCs w:val="21"/>
        </w:rPr>
        <w:t>3</w:t>
      </w:r>
      <w:r w:rsidR="00296EBF">
        <w:rPr>
          <w:rFonts w:ascii="Times New Roman" w:hAnsi="Times New Roman" w:hint="eastAsia"/>
          <w:szCs w:val="21"/>
        </w:rPr>
        <w:t>）</w:t>
      </w:r>
      <w:r w:rsidR="0085636A">
        <w:rPr>
          <w:rFonts w:ascii="Times New Roman" w:hAnsi="Times New Roman" w:hint="eastAsia"/>
          <w:szCs w:val="21"/>
        </w:rPr>
        <w:t>と</w:t>
      </w:r>
      <w:r w:rsidR="00296EBF" w:rsidRPr="00296EBF">
        <w:rPr>
          <w:rFonts w:ascii="Times New Roman" w:hAnsi="Times New Roman" w:hint="eastAsia"/>
          <w:szCs w:val="21"/>
        </w:rPr>
        <w:t>同様</w:t>
      </w:r>
      <w:r w:rsidR="0085636A">
        <w:rPr>
          <w:rFonts w:ascii="Times New Roman" w:hAnsi="Times New Roman" w:hint="eastAsia"/>
          <w:szCs w:val="21"/>
        </w:rPr>
        <w:t>に、</w:t>
      </w:r>
      <w:r w:rsidR="0090756A">
        <w:rPr>
          <w:rFonts w:ascii="Times New Roman" w:hAnsi="Times New Roman" w:hint="eastAsia"/>
          <w:szCs w:val="21"/>
        </w:rPr>
        <w:t>関東平野の中央から東寄りの地点で相対的に高い傾向がみられ</w:t>
      </w:r>
      <w:r w:rsidR="0090756A" w:rsidRPr="00D43555">
        <w:rPr>
          <w:rFonts w:ascii="Times New Roman" w:hAnsi="Times New Roman" w:hint="eastAsia"/>
          <w:szCs w:val="21"/>
        </w:rPr>
        <w:t>た。</w:t>
      </w:r>
      <w:r w:rsidR="00C460B9">
        <w:rPr>
          <w:rFonts w:ascii="Times New Roman" w:hAnsi="Times New Roman" w:hint="eastAsia"/>
          <w:szCs w:val="21"/>
        </w:rPr>
        <w:t>一方</w:t>
      </w:r>
      <w:r w:rsidR="003D166E" w:rsidRPr="00D43555">
        <w:rPr>
          <w:rFonts w:ascii="Times New Roman" w:hAnsi="Times New Roman" w:hint="eastAsia"/>
          <w:szCs w:val="21"/>
        </w:rPr>
        <w:t>NOx</w:t>
      </w:r>
      <w:r w:rsidR="0090756A" w:rsidRPr="00D43555">
        <w:rPr>
          <w:rFonts w:ascii="Times New Roman" w:hAnsi="Times New Roman" w:hint="eastAsia"/>
          <w:szCs w:val="21"/>
        </w:rPr>
        <w:t>は、</w:t>
      </w:r>
      <w:r w:rsidR="00510A12" w:rsidRPr="00D43555">
        <w:rPr>
          <w:rFonts w:ascii="Times New Roman" w:hAnsi="Times New Roman" w:hint="eastAsia"/>
          <w:szCs w:val="21"/>
        </w:rPr>
        <w:t>東京</w:t>
      </w:r>
      <w:r w:rsidR="00EE7316" w:rsidRPr="00D43555">
        <w:rPr>
          <w:rFonts w:ascii="Times New Roman" w:hAnsi="Times New Roman" w:hint="eastAsia"/>
          <w:szCs w:val="21"/>
        </w:rPr>
        <w:t>都</w:t>
      </w:r>
      <w:r w:rsidR="0085636A">
        <w:rPr>
          <w:rFonts w:ascii="Times New Roman" w:hAnsi="Times New Roman" w:hint="eastAsia"/>
          <w:szCs w:val="21"/>
        </w:rPr>
        <w:t>及び</w:t>
      </w:r>
      <w:r w:rsidR="00BA36BC" w:rsidRPr="00D43555">
        <w:rPr>
          <w:rFonts w:ascii="Times New Roman" w:hAnsi="Times New Roman" w:hint="eastAsia"/>
          <w:szCs w:val="21"/>
        </w:rPr>
        <w:t>神奈川</w:t>
      </w:r>
      <w:r w:rsidR="00EE7316" w:rsidRPr="00D43555">
        <w:rPr>
          <w:rFonts w:ascii="Times New Roman" w:hAnsi="Times New Roman" w:hint="eastAsia"/>
          <w:szCs w:val="21"/>
        </w:rPr>
        <w:t>県</w:t>
      </w:r>
      <w:r w:rsidR="0085636A">
        <w:rPr>
          <w:rFonts w:ascii="Times New Roman" w:hAnsi="Times New Roman" w:hint="eastAsia"/>
          <w:szCs w:val="21"/>
        </w:rPr>
        <w:t>を</w:t>
      </w:r>
      <w:r w:rsidR="00BA36BC" w:rsidRPr="00D43555">
        <w:rPr>
          <w:rFonts w:ascii="Times New Roman" w:hAnsi="Times New Roman" w:hint="eastAsia"/>
          <w:szCs w:val="21"/>
        </w:rPr>
        <w:t>中心に</w:t>
      </w:r>
      <w:r w:rsidR="00912EB5" w:rsidRPr="00D43555">
        <w:rPr>
          <w:rFonts w:ascii="Times New Roman" w:hAnsi="Times New Roman" w:hint="eastAsia"/>
          <w:szCs w:val="21"/>
        </w:rPr>
        <w:t>、</w:t>
      </w:r>
      <w:r w:rsidR="00C460B9">
        <w:rPr>
          <w:rFonts w:ascii="Times New Roman" w:hAnsi="Times New Roman" w:hint="eastAsia"/>
          <w:szCs w:val="21"/>
        </w:rPr>
        <w:t>関東平野の南部で</w:t>
      </w:r>
      <w:r w:rsidR="00BA36BC" w:rsidRPr="00D43555">
        <w:rPr>
          <w:rFonts w:ascii="Times New Roman" w:hAnsi="Times New Roman" w:hint="eastAsia"/>
          <w:szCs w:val="21"/>
        </w:rPr>
        <w:t>高い傾向</w:t>
      </w:r>
      <w:r w:rsidR="0090756A" w:rsidRPr="00D43555">
        <w:rPr>
          <w:rFonts w:ascii="Times New Roman" w:hAnsi="Times New Roman" w:hint="eastAsia"/>
          <w:szCs w:val="21"/>
        </w:rPr>
        <w:t>がみられた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BA36BC" w:rsidRPr="00D43555">
        <w:rPr>
          <w:rFonts w:ascii="Times New Roman" w:hAnsi="Times New Roman" w:hint="eastAsia"/>
          <w:szCs w:val="21"/>
        </w:rPr>
        <w:t>図</w:t>
      </w:r>
      <w:r w:rsidR="00BA36BC" w:rsidRPr="00D43555">
        <w:rPr>
          <w:rFonts w:ascii="Times New Roman" w:hAnsi="Times New Roman" w:hint="eastAsia"/>
          <w:szCs w:val="21"/>
        </w:rPr>
        <w:t>3-</w:t>
      </w:r>
      <w:r w:rsidR="00F4705E" w:rsidRPr="00D43555">
        <w:rPr>
          <w:rFonts w:ascii="Times New Roman" w:hAnsi="Times New Roman" w:hint="eastAsia"/>
          <w:szCs w:val="21"/>
        </w:rPr>
        <w:t>3</w:t>
      </w:r>
      <w:r w:rsidR="00BA36BC" w:rsidRPr="00D43555">
        <w:rPr>
          <w:rFonts w:ascii="Times New Roman" w:hAnsi="Times New Roman" w:hint="eastAsia"/>
          <w:szCs w:val="21"/>
        </w:rPr>
        <w:t>-</w:t>
      </w:r>
      <w:r w:rsidR="00614E67" w:rsidRPr="00D43555">
        <w:rPr>
          <w:rFonts w:ascii="Times New Roman" w:hAnsi="Times New Roman" w:hint="eastAsia"/>
          <w:szCs w:val="21"/>
        </w:rPr>
        <w:t>6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図</w:t>
      </w:r>
      <w:r w:rsidR="00F46300" w:rsidRPr="00D43555">
        <w:rPr>
          <w:rFonts w:ascii="Times New Roman" w:hAnsi="Times New Roman" w:hint="eastAsia"/>
          <w:szCs w:val="21"/>
        </w:rPr>
        <w:t>3-3-7</w:t>
      </w:r>
      <w:r w:rsidR="00BA36BC" w:rsidRPr="00D43555">
        <w:rPr>
          <w:rFonts w:ascii="Times New Roman" w:hAnsi="Times New Roman" w:hint="eastAsia"/>
          <w:szCs w:val="21"/>
        </w:rPr>
        <w:t>に</w:t>
      </w:r>
      <w:r w:rsidR="000B1743" w:rsidRPr="00D43555">
        <w:rPr>
          <w:rFonts w:ascii="Times New Roman" w:hAnsi="Times New Roman" w:hint="eastAsia"/>
          <w:szCs w:val="21"/>
        </w:rPr>
        <w:t>、</w:t>
      </w:r>
      <w:r w:rsidR="00BA36BC" w:rsidRPr="00D43555">
        <w:rPr>
          <w:rFonts w:ascii="Times New Roman" w:hAnsi="Times New Roman" w:hint="eastAsia"/>
          <w:szCs w:val="21"/>
        </w:rPr>
        <w:t>期間中の</w:t>
      </w:r>
      <w:r w:rsidR="00BA36BC" w:rsidRPr="00D43555">
        <w:rPr>
          <w:rFonts w:ascii="Times New Roman" w:hAnsi="Times New Roman"/>
          <w:szCs w:val="21"/>
        </w:rPr>
        <w:t>Cl</w:t>
      </w:r>
      <w:r w:rsidR="00BA36BC" w:rsidRPr="00D43555">
        <w:rPr>
          <w:rFonts w:ascii="Times New Roman" w:hAnsi="Times New Roman" w:hint="eastAsia"/>
          <w:szCs w:val="21"/>
          <w:vertAlign w:val="superscript"/>
        </w:rPr>
        <w:t>-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K</w:t>
      </w:r>
      <w:r w:rsidR="00F46300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F46300" w:rsidRPr="00D43555">
        <w:rPr>
          <w:rFonts w:ascii="Times New Roman" w:hAnsi="Times New Roman" w:hint="eastAsia"/>
          <w:szCs w:val="21"/>
        </w:rPr>
        <w:t>の</w:t>
      </w:r>
      <w:r w:rsidR="00BA36BC" w:rsidRPr="00D43555">
        <w:rPr>
          <w:rFonts w:ascii="Times New Roman" w:hAnsi="Times New Roman" w:hint="eastAsia"/>
          <w:szCs w:val="21"/>
        </w:rPr>
        <w:t>平均濃度分布を示す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F46300">
        <w:rPr>
          <w:rFonts w:ascii="Times New Roman" w:hAnsi="Times New Roman" w:hint="eastAsia"/>
          <w:szCs w:val="21"/>
        </w:rPr>
        <w:t>何れの成分も全体的に低めであり、明瞭な地域的傾向はみられなかった</w:t>
      </w:r>
      <w:r w:rsidR="000B1743" w:rsidRPr="00D43555">
        <w:rPr>
          <w:rFonts w:ascii="Times New Roman" w:hAnsi="Times New Roman" w:hint="eastAsia"/>
          <w:szCs w:val="21"/>
        </w:rPr>
        <w:t>。</w:t>
      </w:r>
    </w:p>
    <w:p w:rsidR="00155667" w:rsidRPr="00CA0155" w:rsidRDefault="00155667" w:rsidP="00D827FE">
      <w:pPr>
        <w:rPr>
          <w:rFonts w:ascii="Times New Roman" w:hAnsi="Times New Roman"/>
          <w:szCs w:val="21"/>
        </w:rPr>
      </w:pPr>
    </w:p>
    <w:p w:rsidR="003533D7" w:rsidRDefault="00995E23" w:rsidP="00995E23">
      <w:pPr>
        <w:jc w:val="center"/>
        <w:rPr>
          <w:rFonts w:ascii="Times New Roman" w:hAnsi="Times New Roman"/>
          <w:szCs w:val="21"/>
        </w:rPr>
      </w:pPr>
      <w:r w:rsidRPr="00995E23">
        <w:rPr>
          <w:noProof/>
        </w:rPr>
        <w:lastRenderedPageBreak/>
        <w:drawing>
          <wp:inline distT="0" distB="0" distL="0" distR="0">
            <wp:extent cx="2655720" cy="1972440"/>
            <wp:effectExtent l="0" t="0" r="0" b="889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5E23">
        <w:rPr>
          <w:noProof/>
        </w:rPr>
        <w:drawing>
          <wp:inline distT="0" distB="0" distL="0" distR="0">
            <wp:extent cx="2655720" cy="1972800"/>
            <wp:effectExtent l="0" t="0" r="0" b="889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FE0A45" w:rsidRPr="00B24CFA">
        <w:rPr>
          <w:rFonts w:ascii="ＭＳ ゴシック" w:eastAsia="ＭＳ ゴシック" w:hAnsi="ＭＳ ゴシック" w:hint="eastAsia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4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2-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995E23" w:rsidRPr="00B24CFA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Default="00CD0D7C" w:rsidP="000F15D3">
      <w:pPr>
        <w:jc w:val="center"/>
        <w:rPr>
          <w:rFonts w:ascii="Times New Roman" w:hAnsi="Times New Roman"/>
          <w:szCs w:val="21"/>
        </w:rPr>
      </w:pPr>
      <w:r w:rsidRPr="00CD0D7C">
        <w:rPr>
          <w:noProof/>
        </w:rPr>
        <w:drawing>
          <wp:inline distT="0" distB="0" distL="0" distR="0">
            <wp:extent cx="2655720" cy="1972800"/>
            <wp:effectExtent l="0" t="0" r="0" b="889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D7C">
        <w:rPr>
          <w:noProof/>
        </w:rPr>
        <w:drawing>
          <wp:inline distT="0" distB="0" distL="0" distR="0">
            <wp:extent cx="2655720" cy="1972800"/>
            <wp:effectExtent l="0" t="0" r="0" b="889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D71D6" w:rsidRPr="00B24CFA">
        <w:rPr>
          <w:rFonts w:ascii="ＭＳ ゴシック" w:eastAsia="ＭＳ ゴシック" w:hAnsi="ＭＳ ゴシック" w:hint="eastAsia"/>
          <w:szCs w:val="21"/>
        </w:rPr>
        <w:t>-5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N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  <w:vertAlign w:val="subscript"/>
        </w:rPr>
        <w:t>3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NOx（右）の平均濃度分布</w:t>
      </w:r>
    </w:p>
    <w:p w:rsidR="00995E23" w:rsidRPr="00995E23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Pr="0056633E" w:rsidRDefault="000F15D3" w:rsidP="00606FDB">
      <w:pPr>
        <w:jc w:val="center"/>
        <w:rPr>
          <w:rFonts w:ascii="Times New Roman" w:hAnsi="Times New Roman"/>
          <w:szCs w:val="21"/>
        </w:rPr>
      </w:pPr>
      <w:r w:rsidRPr="000F15D3">
        <w:rPr>
          <w:noProof/>
        </w:rPr>
        <w:drawing>
          <wp:inline distT="0" distB="0" distL="0" distR="0">
            <wp:extent cx="2655720" cy="1972800"/>
            <wp:effectExtent l="0" t="0" r="0" b="889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15D3">
        <w:rPr>
          <w:noProof/>
        </w:rPr>
        <w:drawing>
          <wp:inline distT="0" distB="0" distL="0" distR="0">
            <wp:extent cx="2655720" cy="1972800"/>
            <wp:effectExtent l="0" t="0" r="0" b="889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558" w:rsidRPr="00B24CFA" w:rsidRDefault="00A37558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-6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Cl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の平均濃度分布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   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7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　K</w:t>
      </w:r>
      <w:r w:rsidR="005E3DC5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の平均濃度分布</w:t>
      </w:r>
    </w:p>
    <w:p w:rsidR="00E83ECA" w:rsidRPr="000864A7" w:rsidRDefault="00E83ECA" w:rsidP="000F15D3">
      <w:pPr>
        <w:rPr>
          <w:rFonts w:ascii="ＭＳ 明朝" w:hAnsi="ＭＳ 明朝"/>
          <w:szCs w:val="21"/>
        </w:rPr>
      </w:pPr>
    </w:p>
    <w:p w:rsidR="00CB64E0" w:rsidRPr="00B24CFA" w:rsidRDefault="00BA2622" w:rsidP="00A37558">
      <w:pPr>
        <w:ind w:leftChars="-1" w:hanging="2"/>
        <w:rPr>
          <w:rFonts w:ascii="ＭＳ ゴシック" w:eastAsia="ＭＳ ゴシック" w:hAnsi="ＭＳ ゴシック"/>
          <w:sz w:val="22"/>
        </w:rPr>
      </w:pPr>
      <w:r w:rsidRPr="00B24CFA">
        <w:rPr>
          <w:rFonts w:ascii="ＭＳ ゴシック" w:eastAsia="ＭＳ ゴシック" w:hAnsi="ＭＳ ゴシック" w:hint="eastAsia"/>
          <w:sz w:val="22"/>
        </w:rPr>
        <w:t>3.</w:t>
      </w:r>
      <w:r w:rsidR="00BE4292" w:rsidRPr="00B24CFA">
        <w:rPr>
          <w:rFonts w:ascii="ＭＳ ゴシック" w:eastAsia="ＭＳ ゴシック" w:hAnsi="ＭＳ ゴシック" w:hint="eastAsia"/>
          <w:sz w:val="22"/>
        </w:rPr>
        <w:t>3</w:t>
      </w:r>
      <w:r w:rsidRPr="00B24CFA">
        <w:rPr>
          <w:rFonts w:ascii="ＭＳ ゴシック" w:eastAsia="ＭＳ ゴシック" w:hAnsi="ＭＳ ゴシック" w:hint="eastAsia"/>
          <w:sz w:val="22"/>
        </w:rPr>
        <w:t>.4</w:t>
      </w:r>
      <w:r w:rsidR="00CB64E0" w:rsidRPr="00B24CFA">
        <w:rPr>
          <w:rFonts w:ascii="ＭＳ ゴシック" w:eastAsia="ＭＳ ゴシック" w:hAnsi="ＭＳ ゴシック" w:hint="eastAsia"/>
          <w:sz w:val="22"/>
        </w:rPr>
        <w:t xml:space="preserve">　炭素成分濃度</w:t>
      </w:r>
    </w:p>
    <w:p w:rsidR="00815F2E" w:rsidRDefault="000801CE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973D16">
        <w:rPr>
          <w:rFonts w:ascii="Times New Roman" w:hAnsi="Times New Roman" w:hint="eastAsia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>
        <w:rPr>
          <w:rFonts w:ascii="Times New Roman" w:hAnsi="Times New Roman" w:hint="eastAsia"/>
          <w:szCs w:val="21"/>
        </w:rPr>
        <w:t>EC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EC</w:t>
      </w:r>
      <w:r w:rsidR="00AF3DE2">
        <w:rPr>
          <w:rFonts w:ascii="Times New Roman" w:hAnsi="Times New Roman" w:hint="eastAsia"/>
          <w:szCs w:val="21"/>
        </w:rPr>
        <w:t>は全体的に低めであり、明瞭な地域的傾向はみられなかった</w:t>
      </w:r>
      <w:r w:rsidR="00AF3DE2" w:rsidRPr="00D43555">
        <w:rPr>
          <w:rFonts w:ascii="Times New Roman" w:hAnsi="Times New Roman" w:hint="eastAsia"/>
          <w:szCs w:val="21"/>
        </w:rPr>
        <w:t>。</w:t>
      </w:r>
      <w:r w:rsidR="00E15CCA">
        <w:rPr>
          <w:rFonts w:ascii="Times New Roman" w:hAnsi="Times New Roman" w:hint="eastAsia"/>
          <w:szCs w:val="21"/>
        </w:rPr>
        <w:t>OC</w:t>
      </w:r>
      <w:r w:rsidR="005E2F53">
        <w:rPr>
          <w:rFonts w:ascii="Times New Roman" w:hAnsi="Times New Roman" w:hint="eastAsia"/>
          <w:szCs w:val="21"/>
        </w:rPr>
        <w:t>についても、</w:t>
      </w:r>
      <w:r w:rsidR="00AF3DE2">
        <w:rPr>
          <w:rFonts w:ascii="Times New Roman" w:hAnsi="Times New Roman" w:hint="eastAsia"/>
          <w:szCs w:val="21"/>
        </w:rPr>
        <w:t>地域的傾向</w:t>
      </w:r>
      <w:r w:rsidR="00AF3DE2" w:rsidRPr="006039F4">
        <w:rPr>
          <w:rFonts w:ascii="Times New Roman" w:hAnsi="Times New Roman" w:hint="eastAsia"/>
          <w:szCs w:val="21"/>
        </w:rPr>
        <w:t>は明瞭で</w:t>
      </w:r>
      <w:r w:rsidR="00AF3DE2">
        <w:rPr>
          <w:rFonts w:ascii="Times New Roman" w:hAnsi="Times New Roman" w:hint="eastAsia"/>
          <w:szCs w:val="21"/>
        </w:rPr>
        <w:t>は</w:t>
      </w:r>
      <w:r w:rsidR="00AF3DE2" w:rsidRPr="006039F4">
        <w:rPr>
          <w:rFonts w:ascii="Times New Roman" w:hAnsi="Times New Roman" w:hint="eastAsia"/>
          <w:szCs w:val="21"/>
        </w:rPr>
        <w:t>な</w:t>
      </w:r>
      <w:r w:rsidR="00AF3DE2">
        <w:rPr>
          <w:rFonts w:ascii="Times New Roman" w:hAnsi="Times New Roman" w:hint="eastAsia"/>
          <w:szCs w:val="21"/>
        </w:rPr>
        <w:t>かった</w:t>
      </w:r>
      <w:r w:rsidR="00AF3DE2" w:rsidRPr="006039F4">
        <w:rPr>
          <w:rFonts w:ascii="Times New Roman" w:hAnsi="Times New Roman" w:hint="eastAsia"/>
          <w:szCs w:val="21"/>
        </w:rPr>
        <w:t>が、</w:t>
      </w:r>
      <w:r w:rsidR="0090756A">
        <w:rPr>
          <w:rFonts w:ascii="Times New Roman" w:hAnsi="Times New Roman" w:hint="eastAsia"/>
          <w:szCs w:val="21"/>
        </w:rPr>
        <w:t>関東平野の中央から東寄りの地点で相対的に高い傾向が</w:t>
      </w:r>
      <w:r w:rsidR="00AF3DE2">
        <w:rPr>
          <w:rFonts w:ascii="Times New Roman" w:hAnsi="Times New Roman" w:hint="eastAsia"/>
          <w:szCs w:val="21"/>
        </w:rPr>
        <w:t>うかがわれた。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9</w:t>
      </w:r>
      <w:r>
        <w:rPr>
          <w:rFonts w:ascii="Times New Roman" w:hAnsi="Times New Roman" w:hint="eastAsia"/>
          <w:szCs w:val="21"/>
        </w:rPr>
        <w:t>に期間中</w:t>
      </w:r>
      <w:r>
        <w:rPr>
          <w:rFonts w:ascii="Times New Roman" w:hAnsi="Times New Roman" w:hint="eastAsia"/>
          <w:szCs w:val="21"/>
        </w:rPr>
        <w:lastRenderedPageBreak/>
        <w:t>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</w:t>
      </w:r>
      <w:r w:rsidR="000B1743">
        <w:rPr>
          <w:rFonts w:ascii="Times New Roman" w:hAnsi="Times New Roman" w:hint="eastAsia"/>
          <w:szCs w:val="21"/>
        </w:rPr>
        <w:t>、</w:t>
      </w:r>
      <w:r w:rsidR="00EE487C" w:rsidRPr="00EE487C">
        <w:rPr>
          <w:rFonts w:ascii="Times New Roman" w:hAnsi="Times New Roman" w:hint="eastAsia"/>
          <w:szCs w:val="21"/>
        </w:rPr>
        <w:t>図</w:t>
      </w:r>
      <w:r w:rsidR="00EE487C" w:rsidRPr="00EE487C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EE487C" w:rsidRPr="00EE487C"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10</w:t>
      </w:r>
      <w:r w:rsidR="00EE487C">
        <w:rPr>
          <w:rFonts w:ascii="Times New Roman" w:hAnsi="Times New Roman" w:hint="eastAsia"/>
          <w:szCs w:val="21"/>
        </w:rPr>
        <w:t>に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WSOC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WSOC/OC</w:t>
      </w:r>
      <w:r w:rsidR="00CF4724">
        <w:rPr>
          <w:rFonts w:ascii="Times New Roman" w:hAnsi="Times New Roman" w:hint="eastAsia"/>
          <w:szCs w:val="21"/>
        </w:rPr>
        <w:t>）</w:t>
      </w:r>
      <w:r w:rsidR="00EA2CA3">
        <w:rPr>
          <w:rFonts w:ascii="Times New Roman" w:hAnsi="Times New Roman" w:hint="eastAsia"/>
          <w:szCs w:val="21"/>
        </w:rPr>
        <w:t>及び</w:t>
      </w:r>
      <w:r w:rsidR="00CF4724" w:rsidRPr="00EE487C">
        <w:rPr>
          <w:rFonts w:ascii="Times New Roman" w:hAnsi="Times New Roman" w:hint="eastAsia"/>
          <w:szCs w:val="21"/>
        </w:rPr>
        <w:t xml:space="preserve">TC 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OC/TC</w:t>
      </w:r>
      <w:r w:rsidR="00CF4724">
        <w:rPr>
          <w:rFonts w:ascii="Times New Roman" w:hAnsi="Times New Roman" w:hint="eastAsia"/>
          <w:szCs w:val="21"/>
        </w:rPr>
        <w:t>）</w:t>
      </w:r>
      <w:r w:rsidR="00EE487C">
        <w:rPr>
          <w:rFonts w:ascii="Times New Roman" w:hAnsi="Times New Roman" w:hint="eastAsia"/>
          <w:szCs w:val="21"/>
        </w:rPr>
        <w:t>の</w:t>
      </w:r>
      <w:r w:rsidR="00EE487C" w:rsidRPr="00EE487C">
        <w:rPr>
          <w:rFonts w:ascii="Times New Roman" w:hAnsi="Times New Roman" w:hint="eastAsia"/>
          <w:szCs w:val="21"/>
        </w:rPr>
        <w:t>分布</w:t>
      </w:r>
      <w:r w:rsidR="002E6CFA">
        <w:rPr>
          <w:rFonts w:ascii="Times New Roman" w:hAnsi="Times New Roman" w:hint="eastAsia"/>
          <w:szCs w:val="21"/>
        </w:rPr>
        <w:t>、</w:t>
      </w:r>
      <w:r w:rsidR="002E6CFA" w:rsidRPr="0056633E">
        <w:rPr>
          <w:rFonts w:ascii="Times New Roman" w:hAnsi="Times New Roman" w:hint="eastAsia"/>
          <w:szCs w:val="21"/>
        </w:rPr>
        <w:t>図</w:t>
      </w:r>
      <w:r w:rsidR="002E6CFA">
        <w:rPr>
          <w:rFonts w:ascii="Times New Roman" w:hAnsi="Times New Roman" w:hint="eastAsia"/>
          <w:szCs w:val="21"/>
        </w:rPr>
        <w:t>3-3-11</w:t>
      </w:r>
      <w:r w:rsidR="002E6CFA">
        <w:rPr>
          <w:rFonts w:ascii="Times New Roman" w:hAnsi="Times New Roman" w:hint="eastAsia"/>
          <w:szCs w:val="21"/>
        </w:rPr>
        <w:t>に</w:t>
      </w:r>
      <w:r w:rsidR="002E6CFA">
        <w:rPr>
          <w:rFonts w:ascii="Times New Roman" w:hAnsi="Times New Roman" w:hint="eastAsia"/>
          <w:szCs w:val="21"/>
        </w:rPr>
        <w:t>NMHC</w:t>
      </w:r>
      <w:r w:rsidR="002E6CFA">
        <w:rPr>
          <w:rFonts w:ascii="Times New Roman" w:hAnsi="Times New Roman" w:hint="eastAsia"/>
          <w:szCs w:val="21"/>
        </w:rPr>
        <w:t>の平均濃度分布</w:t>
      </w:r>
      <w:r w:rsidR="00EE487C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2E6CFA">
        <w:rPr>
          <w:rFonts w:ascii="Times New Roman" w:hAnsi="Times New Roman" w:hint="eastAsia"/>
          <w:szCs w:val="21"/>
        </w:rPr>
        <w:t>概ね</w:t>
      </w:r>
      <w:r w:rsidR="00AB08CA">
        <w:rPr>
          <w:rFonts w:ascii="Times New Roman" w:hAnsi="Times New Roman" w:hint="eastAsia"/>
          <w:szCs w:val="21"/>
        </w:rPr>
        <w:t>Ox</w:t>
      </w:r>
      <w:r w:rsidR="00AB08CA">
        <w:rPr>
          <w:rFonts w:ascii="Times New Roman" w:hAnsi="Times New Roman" w:hint="eastAsia"/>
          <w:szCs w:val="21"/>
        </w:rPr>
        <w:t>は</w:t>
      </w:r>
      <w:r w:rsidR="005E2F53">
        <w:rPr>
          <w:rFonts w:ascii="Times New Roman" w:hAnsi="Times New Roman" w:hint="eastAsia"/>
          <w:szCs w:val="21"/>
        </w:rPr>
        <w:t>20~4</w:t>
      </w:r>
      <w:r w:rsidR="00AB08CA">
        <w:rPr>
          <w:rFonts w:ascii="Times New Roman" w:hAnsi="Times New Roman" w:hint="eastAsia"/>
          <w:szCs w:val="21"/>
        </w:rPr>
        <w:t>0</w:t>
      </w:r>
      <w:r w:rsidR="003E487C">
        <w:rPr>
          <w:rFonts w:ascii="Times New Roman" w:hAnsi="Times New Roman"/>
          <w:szCs w:val="21"/>
        </w:rPr>
        <w:t xml:space="preserve"> </w:t>
      </w:r>
      <w:r w:rsidR="00AB08CA">
        <w:rPr>
          <w:rFonts w:ascii="Times New Roman" w:hAnsi="Times New Roman" w:hint="eastAsia"/>
          <w:szCs w:val="21"/>
        </w:rPr>
        <w:t>ppb</w:t>
      </w:r>
      <w:r w:rsidR="00AB08CA">
        <w:rPr>
          <w:rFonts w:ascii="Times New Roman" w:hAnsi="Times New Roman" w:hint="eastAsia"/>
          <w:szCs w:val="21"/>
        </w:rPr>
        <w:t>、</w:t>
      </w:r>
      <w:r w:rsidR="00303819">
        <w:rPr>
          <w:rFonts w:ascii="Times New Roman" w:hAnsi="Times New Roman" w:hint="eastAsia"/>
          <w:szCs w:val="21"/>
        </w:rPr>
        <w:t>WSOC/OC</w:t>
      </w:r>
      <w:r w:rsidR="009660EC">
        <w:rPr>
          <w:rFonts w:ascii="Times New Roman" w:hAnsi="Times New Roman" w:hint="eastAsia"/>
          <w:szCs w:val="21"/>
        </w:rPr>
        <w:t>は</w:t>
      </w:r>
      <w:r w:rsidR="00AB08CA">
        <w:rPr>
          <w:rFonts w:ascii="Times New Roman" w:hAnsi="Times New Roman" w:hint="eastAsia"/>
          <w:szCs w:val="21"/>
        </w:rPr>
        <w:t>50~</w:t>
      </w:r>
      <w:r w:rsidR="005E2F53">
        <w:rPr>
          <w:rFonts w:ascii="Times New Roman" w:hAnsi="Times New Roman" w:hint="eastAsia"/>
          <w:szCs w:val="21"/>
        </w:rPr>
        <w:t>7</w:t>
      </w:r>
      <w:r w:rsidR="009660EC">
        <w:rPr>
          <w:rFonts w:ascii="Times New Roman" w:hAnsi="Times New Roman" w:hint="eastAsia"/>
          <w:szCs w:val="21"/>
        </w:rPr>
        <w:t>0</w:t>
      </w:r>
      <w:r w:rsidR="005E2F53">
        <w:rPr>
          <w:rFonts w:ascii="Times New Roman" w:hAnsi="Times New Roman" w:hint="eastAsia"/>
          <w:szCs w:val="21"/>
        </w:rPr>
        <w:t>%</w:t>
      </w:r>
      <w:r w:rsidR="009660EC">
        <w:rPr>
          <w:rFonts w:ascii="Times New Roman" w:hAnsi="Times New Roman" w:hint="eastAsia"/>
          <w:szCs w:val="21"/>
        </w:rPr>
        <w:t>、</w:t>
      </w:r>
      <w:r w:rsidR="00341420">
        <w:rPr>
          <w:rFonts w:ascii="Times New Roman" w:hAnsi="Times New Roman" w:hint="eastAsia"/>
          <w:szCs w:val="21"/>
        </w:rPr>
        <w:t>OC/TC</w:t>
      </w:r>
      <w:r w:rsidR="00341420">
        <w:rPr>
          <w:rFonts w:ascii="Times New Roman" w:hAnsi="Times New Roman" w:hint="eastAsia"/>
          <w:szCs w:val="21"/>
        </w:rPr>
        <w:t>は</w:t>
      </w:r>
      <w:r w:rsidR="00341420">
        <w:rPr>
          <w:rFonts w:ascii="Times New Roman" w:hAnsi="Times New Roman"/>
          <w:szCs w:val="21"/>
        </w:rPr>
        <w:t>7</w:t>
      </w:r>
      <w:r w:rsidR="00341420">
        <w:rPr>
          <w:rFonts w:ascii="Times New Roman" w:hAnsi="Times New Roman" w:hint="eastAsia"/>
          <w:szCs w:val="21"/>
        </w:rPr>
        <w:t>0</w:t>
      </w:r>
      <w:r w:rsidR="005E2F53">
        <w:rPr>
          <w:rFonts w:ascii="Times New Roman" w:hAnsi="Times New Roman" w:hint="eastAsia"/>
          <w:szCs w:val="21"/>
        </w:rPr>
        <w:t>~90%</w:t>
      </w:r>
      <w:r w:rsidR="00341420">
        <w:rPr>
          <w:rFonts w:ascii="Times New Roman" w:hAnsi="Times New Roman" w:hint="eastAsia"/>
          <w:szCs w:val="21"/>
        </w:rPr>
        <w:t>となって</w:t>
      </w:r>
      <w:r w:rsidR="002E6CFA">
        <w:rPr>
          <w:rFonts w:ascii="Times New Roman" w:hAnsi="Times New Roman" w:hint="eastAsia"/>
          <w:szCs w:val="21"/>
        </w:rPr>
        <w:t>いた。</w:t>
      </w:r>
      <w:r w:rsidR="00AF3DE2">
        <w:rPr>
          <w:rFonts w:ascii="Times New Roman" w:hAnsi="Times New Roman" w:hint="eastAsia"/>
          <w:szCs w:val="21"/>
        </w:rPr>
        <w:t>何れ</w:t>
      </w:r>
      <w:r w:rsidR="002E6CFA">
        <w:rPr>
          <w:rFonts w:ascii="Times New Roman" w:hAnsi="Times New Roman" w:hint="eastAsia"/>
          <w:szCs w:val="21"/>
        </w:rPr>
        <w:t>についても</w:t>
      </w:r>
      <w:r w:rsidR="005E2F53">
        <w:rPr>
          <w:rFonts w:ascii="Times New Roman" w:hAnsi="Times New Roman" w:hint="eastAsia"/>
          <w:szCs w:val="21"/>
        </w:rPr>
        <w:t>明瞭</w:t>
      </w:r>
      <w:r w:rsidR="002302C8">
        <w:rPr>
          <w:rFonts w:ascii="Times New Roman" w:hAnsi="Times New Roman" w:hint="eastAsia"/>
          <w:szCs w:val="21"/>
        </w:rPr>
        <w:t>な</w:t>
      </w:r>
      <w:r w:rsidR="002E6CFA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  <w:r w:rsidR="00244C27">
        <w:rPr>
          <w:rFonts w:ascii="Times New Roman" w:hAnsi="Times New Roman" w:hint="eastAsia"/>
          <w:szCs w:val="21"/>
        </w:rPr>
        <w:t>図</w:t>
      </w:r>
      <w:r w:rsidR="0052288B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12</w:t>
      </w:r>
      <w:r w:rsidR="0052288B">
        <w:rPr>
          <w:rFonts w:ascii="Times New Roman" w:hAnsi="Times New Roman" w:hint="eastAsia"/>
          <w:szCs w:val="21"/>
        </w:rPr>
        <w:t>に、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Ox</w:t>
      </w:r>
      <w:r w:rsidR="00EA2CA3">
        <w:rPr>
          <w:rFonts w:ascii="Times New Roman" w:hAnsi="Times New Roman" w:hint="eastAsia"/>
          <w:szCs w:val="21"/>
        </w:rPr>
        <w:t>及び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の関係を示す。</w:t>
      </w:r>
      <w:r w:rsidR="006858D6">
        <w:rPr>
          <w:rFonts w:ascii="Times New Roman" w:hAnsi="Times New Roman" w:hint="eastAsia"/>
          <w:szCs w:val="21"/>
        </w:rPr>
        <w:t>平成</w:t>
      </w:r>
      <w:r w:rsidR="002E6CFA">
        <w:rPr>
          <w:rFonts w:ascii="Times New Roman" w:hAnsi="Times New Roman" w:hint="eastAsia"/>
          <w:szCs w:val="21"/>
        </w:rPr>
        <w:t>29</w:t>
      </w:r>
      <w:r w:rsidR="006858D6">
        <w:rPr>
          <w:rFonts w:ascii="Times New Roman" w:hAnsi="Times New Roman" w:hint="eastAsia"/>
          <w:szCs w:val="21"/>
        </w:rPr>
        <w:t>年度同様、</w:t>
      </w:r>
      <w:r w:rsidR="00244C27">
        <w:rPr>
          <w:rFonts w:ascii="Times New Roman" w:hAnsi="Times New Roman" w:hint="eastAsia"/>
          <w:szCs w:val="21"/>
        </w:rPr>
        <w:t>OC</w:t>
      </w:r>
      <w:r w:rsidR="00244C27">
        <w:rPr>
          <w:rFonts w:ascii="Times New Roman" w:hAnsi="Times New Roman" w:hint="eastAsia"/>
          <w:szCs w:val="21"/>
        </w:rPr>
        <w:t>と</w:t>
      </w:r>
      <w:r w:rsidR="00244C27">
        <w:rPr>
          <w:rFonts w:ascii="Times New Roman" w:hAnsi="Times New Roman" w:hint="eastAsia"/>
          <w:szCs w:val="21"/>
        </w:rPr>
        <w:t>Ox</w:t>
      </w:r>
      <w:r w:rsidR="00D81189">
        <w:rPr>
          <w:rFonts w:ascii="Times New Roman" w:hAnsi="Times New Roman" w:hint="eastAsia"/>
          <w:szCs w:val="21"/>
        </w:rPr>
        <w:t>には</w:t>
      </w:r>
      <w:r w:rsidR="00A76865">
        <w:rPr>
          <w:rFonts w:ascii="Times New Roman" w:hAnsi="Times New Roman" w:hint="eastAsia"/>
          <w:szCs w:val="21"/>
        </w:rPr>
        <w:t>明確な関係はみられず</w:t>
      </w:r>
      <w:r w:rsidR="0052288B">
        <w:rPr>
          <w:rFonts w:ascii="Times New Roman" w:hAnsi="Times New Roman" w:hint="eastAsia"/>
          <w:szCs w:val="21"/>
        </w:rPr>
        <w:t>、</w:t>
      </w:r>
      <w:r w:rsidR="00D81189">
        <w:rPr>
          <w:rFonts w:ascii="Times New Roman" w:hAnsi="Times New Roman" w:hint="eastAsia"/>
          <w:szCs w:val="21"/>
        </w:rPr>
        <w:t>光</w:t>
      </w:r>
      <w:r w:rsidR="007F4412">
        <w:rPr>
          <w:rFonts w:ascii="Times New Roman" w:hAnsi="Times New Roman" w:hint="eastAsia"/>
          <w:szCs w:val="21"/>
        </w:rPr>
        <w:t>化学</w:t>
      </w:r>
      <w:r w:rsidR="00D81189">
        <w:rPr>
          <w:rFonts w:ascii="Times New Roman" w:hAnsi="Times New Roman" w:hint="eastAsia"/>
          <w:szCs w:val="21"/>
        </w:rPr>
        <w:t>二次生成による大きな寄与は認められなかった。</w:t>
      </w:r>
      <w:r w:rsidR="001F5ADE">
        <w:rPr>
          <w:rFonts w:ascii="Times New Roman" w:hAnsi="Times New Roman" w:hint="eastAsia"/>
          <w:szCs w:val="21"/>
        </w:rPr>
        <w:t>また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に</w:t>
      </w:r>
      <w:r w:rsidR="00D81189">
        <w:rPr>
          <w:rFonts w:ascii="Times New Roman" w:hAnsi="Times New Roman" w:hint="eastAsia"/>
          <w:szCs w:val="21"/>
        </w:rPr>
        <w:t>関しても</w:t>
      </w:r>
      <w:r w:rsidR="006858D6">
        <w:rPr>
          <w:rFonts w:ascii="Times New Roman" w:hAnsi="Times New Roman" w:hint="eastAsia"/>
          <w:szCs w:val="21"/>
        </w:rPr>
        <w:t>、</w:t>
      </w:r>
      <w:r w:rsidR="00244C27">
        <w:rPr>
          <w:rFonts w:ascii="Times New Roman" w:hAnsi="Times New Roman" w:hint="eastAsia"/>
          <w:szCs w:val="21"/>
        </w:rPr>
        <w:t>明確な関係は</w:t>
      </w:r>
      <w:r w:rsidR="00703103">
        <w:rPr>
          <w:rFonts w:ascii="Times New Roman" w:hAnsi="Times New Roman" w:hint="eastAsia"/>
          <w:szCs w:val="21"/>
        </w:rPr>
        <w:t>み</w:t>
      </w:r>
      <w:r w:rsidR="0052288B">
        <w:rPr>
          <w:rFonts w:ascii="Times New Roman" w:hAnsi="Times New Roman" w:hint="eastAsia"/>
          <w:szCs w:val="21"/>
        </w:rPr>
        <w:t>られなかった。</w:t>
      </w:r>
      <w:r w:rsidR="00703103">
        <w:rPr>
          <w:rFonts w:ascii="Times New Roman" w:hAnsi="Times New Roman" w:hint="eastAsia"/>
          <w:szCs w:val="21"/>
        </w:rPr>
        <w:t>図</w:t>
      </w:r>
      <w:r w:rsidR="00703103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13</w:t>
      </w:r>
      <w:r w:rsidR="00A76865">
        <w:rPr>
          <w:rFonts w:ascii="Times New Roman" w:hAnsi="Times New Roman" w:hint="eastAsia"/>
          <w:szCs w:val="21"/>
        </w:rPr>
        <w:t>に</w:t>
      </w:r>
      <w:r w:rsidR="00703103">
        <w:rPr>
          <w:rFonts w:ascii="Times New Roman" w:hAnsi="Times New Roman" w:hint="eastAsia"/>
          <w:szCs w:val="21"/>
        </w:rPr>
        <w:t>OC</w:t>
      </w:r>
      <w:r w:rsidR="00703103">
        <w:rPr>
          <w:rFonts w:ascii="Times New Roman" w:hAnsi="Times New Roman" w:hint="eastAsia"/>
          <w:szCs w:val="21"/>
        </w:rPr>
        <w:t>と</w:t>
      </w:r>
      <w:r w:rsidR="00703103">
        <w:rPr>
          <w:rFonts w:ascii="Times New Roman" w:hAnsi="Times New Roman" w:hint="eastAsia"/>
          <w:szCs w:val="21"/>
        </w:rPr>
        <w:t>K</w:t>
      </w:r>
      <w:r w:rsidR="00703103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EA2CA3">
        <w:rPr>
          <w:rFonts w:ascii="Times New Roman" w:hAnsi="Times New Roman" w:hint="eastAsia"/>
          <w:szCs w:val="21"/>
        </w:rPr>
        <w:t>及び</w:t>
      </w:r>
      <w:r w:rsidR="00C3444F">
        <w:rPr>
          <w:rFonts w:ascii="Times New Roman" w:hAnsi="Times New Roman" w:hint="eastAsia"/>
          <w:szCs w:val="21"/>
        </w:rPr>
        <w:t>WSOC</w:t>
      </w:r>
      <w:r w:rsidR="00C3444F">
        <w:rPr>
          <w:rFonts w:ascii="Times New Roman" w:hAnsi="Times New Roman" w:hint="eastAsia"/>
          <w:szCs w:val="21"/>
        </w:rPr>
        <w:t>と</w:t>
      </w:r>
      <w:r w:rsidR="00C3444F">
        <w:rPr>
          <w:rFonts w:ascii="Times New Roman" w:hAnsi="Times New Roman" w:hint="eastAsia"/>
          <w:szCs w:val="21"/>
        </w:rPr>
        <w:t>K</w:t>
      </w:r>
      <w:r w:rsidR="00C3444F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C3444F">
        <w:rPr>
          <w:rFonts w:ascii="Times New Roman" w:hAnsi="Times New Roman" w:hint="eastAsia"/>
          <w:szCs w:val="21"/>
        </w:rPr>
        <w:t>の関係</w:t>
      </w:r>
      <w:r w:rsidR="00A76865">
        <w:rPr>
          <w:rFonts w:ascii="Times New Roman" w:hAnsi="Times New Roman" w:hint="eastAsia"/>
          <w:szCs w:val="21"/>
        </w:rPr>
        <w:t>を、</w:t>
      </w:r>
      <w:r w:rsidR="00A76865" w:rsidRPr="00D43555">
        <w:rPr>
          <w:rFonts w:ascii="Times New Roman" w:hAnsi="Times New Roman" w:hint="eastAsia"/>
          <w:szCs w:val="21"/>
        </w:rPr>
        <w:t>図</w:t>
      </w:r>
      <w:r w:rsidR="00A76865" w:rsidRPr="00D43555">
        <w:rPr>
          <w:rFonts w:ascii="Times New Roman" w:hAnsi="Times New Roman" w:hint="eastAsia"/>
          <w:szCs w:val="21"/>
        </w:rPr>
        <w:t>3-3-1</w:t>
      </w:r>
      <w:r w:rsidR="00A76865" w:rsidRPr="00D43555">
        <w:rPr>
          <w:rFonts w:ascii="Times New Roman" w:hAnsi="Times New Roman"/>
          <w:szCs w:val="21"/>
        </w:rPr>
        <w:t>4</w:t>
      </w:r>
      <w:r w:rsidR="00A76865">
        <w:rPr>
          <w:rFonts w:ascii="Times New Roman" w:hAnsi="Times New Roman" w:hint="eastAsia"/>
          <w:szCs w:val="21"/>
        </w:rPr>
        <w:t>に</w:t>
      </w:r>
      <w:r w:rsidR="00A76865" w:rsidRPr="00D43555">
        <w:rPr>
          <w:rFonts w:ascii="Times New Roman" w:hAnsi="Times New Roman" w:hint="eastAsia"/>
          <w:szCs w:val="21"/>
        </w:rPr>
        <w:t>char-EC</w:t>
      </w:r>
      <w:r w:rsidR="00A76865" w:rsidRPr="00D43555">
        <w:rPr>
          <w:rFonts w:ascii="Times New Roman" w:hAnsi="Times New Roman" w:hint="eastAsia"/>
          <w:szCs w:val="21"/>
        </w:rPr>
        <w:t>と</w:t>
      </w:r>
      <w:r w:rsidR="00A76865" w:rsidRPr="00D43555">
        <w:rPr>
          <w:rFonts w:ascii="Times New Roman" w:hAnsi="Times New Roman" w:hint="eastAsia"/>
          <w:szCs w:val="21"/>
        </w:rPr>
        <w:t>K</w:t>
      </w:r>
      <w:r w:rsidR="00A76865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A76865" w:rsidRPr="00D43555">
        <w:rPr>
          <w:rFonts w:ascii="Times New Roman" w:hAnsi="Times New Roman" w:hint="eastAsia"/>
          <w:szCs w:val="21"/>
        </w:rPr>
        <w:t>の関係を示す。</w:t>
      </w:r>
      <w:r w:rsidR="00A76865" w:rsidRPr="000952C8">
        <w:rPr>
          <w:rFonts w:ascii="Times New Roman" w:hAnsi="Times New Roman" w:hint="eastAsia"/>
          <w:szCs w:val="21"/>
        </w:rPr>
        <w:t>OC</w:t>
      </w:r>
      <w:r w:rsidR="00A76865" w:rsidRPr="000952C8">
        <w:rPr>
          <w:rFonts w:ascii="Times New Roman" w:hAnsi="Times New Roman" w:hint="eastAsia"/>
          <w:szCs w:val="21"/>
        </w:rPr>
        <w:t>と</w:t>
      </w:r>
      <w:r w:rsidR="00CC314D" w:rsidRPr="000952C8">
        <w:rPr>
          <w:rFonts w:ascii="Times New Roman" w:hAnsi="Times New Roman" w:hint="eastAsia"/>
          <w:szCs w:val="21"/>
        </w:rPr>
        <w:t>K</w:t>
      </w:r>
      <w:r w:rsidR="00CC314D" w:rsidRPr="000952C8">
        <w:rPr>
          <w:rFonts w:ascii="Times New Roman" w:hAnsi="Times New Roman" w:hint="eastAsia"/>
          <w:szCs w:val="21"/>
          <w:vertAlign w:val="superscript"/>
        </w:rPr>
        <w:t>+</w:t>
      </w:r>
      <w:r w:rsidR="00A76865" w:rsidRPr="000952C8">
        <w:rPr>
          <w:rFonts w:ascii="Times New Roman" w:hAnsi="Times New Roman" w:hint="eastAsia"/>
          <w:szCs w:val="21"/>
        </w:rPr>
        <w:t>には</w:t>
      </w:r>
      <w:r w:rsidR="00CC314D" w:rsidRPr="000952C8">
        <w:rPr>
          <w:rFonts w:ascii="Times New Roman" w:hAnsi="Times New Roman" w:hint="eastAsia"/>
          <w:szCs w:val="21"/>
        </w:rPr>
        <w:t>、全体としては</w:t>
      </w:r>
      <w:r w:rsidR="00A76865" w:rsidRPr="000952C8">
        <w:rPr>
          <w:rFonts w:ascii="Times New Roman" w:hAnsi="Times New Roman" w:hint="eastAsia"/>
          <w:szCs w:val="21"/>
        </w:rPr>
        <w:t>明確な関係はみられなかった</w:t>
      </w:r>
      <w:r w:rsidR="00CC314D" w:rsidRPr="000952C8">
        <w:rPr>
          <w:rFonts w:ascii="Times New Roman" w:hAnsi="Times New Roman" w:hint="eastAsia"/>
          <w:szCs w:val="21"/>
        </w:rPr>
        <w:t>が、綾瀬、多摩、静岡の</w:t>
      </w:r>
      <w:r w:rsidR="00CC314D" w:rsidRPr="000952C8">
        <w:rPr>
          <w:rFonts w:ascii="Times New Roman" w:hAnsi="Times New Roman" w:hint="eastAsia"/>
          <w:szCs w:val="21"/>
        </w:rPr>
        <w:t>3</w:t>
      </w:r>
      <w:r w:rsidR="00CC314D" w:rsidRPr="000952C8">
        <w:rPr>
          <w:rFonts w:ascii="Times New Roman" w:hAnsi="Times New Roman" w:hint="eastAsia"/>
          <w:szCs w:val="21"/>
        </w:rPr>
        <w:t>地点</w:t>
      </w:r>
      <w:r w:rsidR="0090490A" w:rsidRPr="000952C8">
        <w:rPr>
          <w:rFonts w:ascii="Times New Roman" w:hAnsi="Times New Roman" w:hint="eastAsia"/>
          <w:szCs w:val="21"/>
        </w:rPr>
        <w:t>（他地点に比べ</w:t>
      </w:r>
      <w:r w:rsidR="0090490A" w:rsidRPr="000952C8">
        <w:rPr>
          <w:rFonts w:ascii="Times New Roman" w:hAnsi="Times New Roman" w:hint="eastAsia"/>
          <w:szCs w:val="21"/>
        </w:rPr>
        <w:t>K</w:t>
      </w:r>
      <w:r w:rsidR="0090490A" w:rsidRPr="000952C8">
        <w:rPr>
          <w:rFonts w:ascii="Times New Roman" w:hAnsi="Times New Roman" w:hint="eastAsia"/>
          <w:szCs w:val="21"/>
          <w:vertAlign w:val="superscript"/>
        </w:rPr>
        <w:t>+</w:t>
      </w:r>
      <w:r w:rsidR="0090490A" w:rsidRPr="000952C8">
        <w:rPr>
          <w:rFonts w:ascii="Times New Roman" w:hAnsi="Times New Roman" w:hint="eastAsia"/>
          <w:szCs w:val="21"/>
        </w:rPr>
        <w:t>濃度が低い）</w:t>
      </w:r>
      <w:r w:rsidR="00CC314D" w:rsidRPr="000952C8">
        <w:rPr>
          <w:rFonts w:ascii="Times New Roman" w:hAnsi="Times New Roman" w:hint="eastAsia"/>
          <w:szCs w:val="21"/>
        </w:rPr>
        <w:t>を除くと、やや正の相関（相関係数</w:t>
      </w:r>
      <w:r w:rsidR="00CC314D" w:rsidRPr="000952C8">
        <w:rPr>
          <w:rFonts w:ascii="Times New Roman" w:hAnsi="Times New Roman" w:hint="eastAsia"/>
          <w:szCs w:val="21"/>
        </w:rPr>
        <w:t>0.58</w:t>
      </w:r>
      <w:r w:rsidR="00CC314D" w:rsidRPr="000952C8">
        <w:rPr>
          <w:rFonts w:ascii="Times New Roman" w:hAnsi="Times New Roman" w:hint="eastAsia"/>
          <w:szCs w:val="21"/>
        </w:rPr>
        <w:t>）がみられた。また、</w:t>
      </w:r>
      <w:r w:rsidR="00C3444F" w:rsidRPr="000952C8">
        <w:rPr>
          <w:rFonts w:ascii="Times New Roman" w:hAnsi="Times New Roman" w:hint="eastAsia"/>
          <w:szCs w:val="21"/>
        </w:rPr>
        <w:t>WSOC</w:t>
      </w:r>
      <w:bookmarkStart w:id="0" w:name="_GoBack"/>
      <w:bookmarkEnd w:id="0"/>
      <w:r w:rsidR="00C3444F" w:rsidRPr="00D43555">
        <w:rPr>
          <w:rFonts w:ascii="Times New Roman" w:hAnsi="Times New Roman" w:hint="eastAsia"/>
          <w:szCs w:val="21"/>
        </w:rPr>
        <w:t>と</w:t>
      </w:r>
      <w:r w:rsidR="00C3444F" w:rsidRPr="00D43555">
        <w:rPr>
          <w:rFonts w:ascii="Times New Roman" w:hAnsi="Times New Roman" w:hint="eastAsia"/>
          <w:szCs w:val="21"/>
        </w:rPr>
        <w:t>K</w:t>
      </w:r>
      <w:r w:rsidR="00C3444F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A76865">
        <w:rPr>
          <w:rFonts w:ascii="Times New Roman" w:hAnsi="Times New Roman" w:hint="eastAsia"/>
          <w:szCs w:val="21"/>
        </w:rPr>
        <w:t>及び</w:t>
      </w:r>
      <w:r w:rsidR="00A76865" w:rsidRPr="00D43555">
        <w:rPr>
          <w:rFonts w:ascii="Times New Roman" w:hAnsi="Times New Roman" w:hint="eastAsia"/>
          <w:szCs w:val="21"/>
        </w:rPr>
        <w:t>char-EC</w:t>
      </w:r>
      <w:r w:rsidR="00A76865" w:rsidRPr="00D43555">
        <w:rPr>
          <w:rFonts w:ascii="Times New Roman" w:hAnsi="Times New Roman" w:hint="eastAsia"/>
          <w:szCs w:val="21"/>
        </w:rPr>
        <w:t>と</w:t>
      </w:r>
      <w:r w:rsidR="00A76865" w:rsidRPr="00D43555">
        <w:rPr>
          <w:rFonts w:ascii="Times New Roman" w:hAnsi="Times New Roman" w:hint="eastAsia"/>
          <w:szCs w:val="21"/>
        </w:rPr>
        <w:t>K</w:t>
      </w:r>
      <w:r w:rsidR="00A76865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A76865">
        <w:rPr>
          <w:rFonts w:ascii="Times New Roman" w:hAnsi="Times New Roman" w:hint="eastAsia"/>
          <w:szCs w:val="21"/>
        </w:rPr>
        <w:t>には</w:t>
      </w:r>
      <w:r w:rsidR="00D173FD" w:rsidRPr="00D43555">
        <w:rPr>
          <w:rFonts w:ascii="Times New Roman" w:hAnsi="Times New Roman" w:hint="eastAsia"/>
          <w:szCs w:val="21"/>
        </w:rPr>
        <w:t>正の相関（相関係数</w:t>
      </w:r>
      <w:r w:rsidR="00A76865">
        <w:rPr>
          <w:rFonts w:ascii="Times New Roman" w:hAnsi="Times New Roman" w:hint="eastAsia"/>
          <w:szCs w:val="21"/>
        </w:rPr>
        <w:t>0.68</w:t>
      </w:r>
      <w:r w:rsidR="00A76865">
        <w:rPr>
          <w:rFonts w:ascii="Times New Roman" w:hAnsi="Times New Roman" w:hint="eastAsia"/>
          <w:szCs w:val="21"/>
        </w:rPr>
        <w:t>及び</w:t>
      </w:r>
      <w:r w:rsidR="00A76865">
        <w:rPr>
          <w:rFonts w:ascii="Times New Roman" w:hAnsi="Times New Roman" w:hint="eastAsia"/>
          <w:szCs w:val="21"/>
        </w:rPr>
        <w:t>0.65</w:t>
      </w:r>
      <w:r w:rsidR="00D173FD" w:rsidRPr="00D43555">
        <w:rPr>
          <w:rFonts w:ascii="Times New Roman" w:hAnsi="Times New Roman" w:hint="eastAsia"/>
          <w:szCs w:val="21"/>
        </w:rPr>
        <w:t>）がみられ</w:t>
      </w:r>
      <w:r w:rsidR="001A1CF1" w:rsidRPr="00D43555">
        <w:rPr>
          <w:rFonts w:ascii="Times New Roman" w:hAnsi="Times New Roman" w:hint="eastAsia"/>
          <w:szCs w:val="21"/>
        </w:rPr>
        <w:t>、植物</w:t>
      </w:r>
      <w:r w:rsidR="00586702" w:rsidRPr="00D43555">
        <w:rPr>
          <w:rFonts w:ascii="Times New Roman" w:hAnsi="Times New Roman" w:hint="eastAsia"/>
          <w:szCs w:val="21"/>
        </w:rPr>
        <w:t>燃焼</w:t>
      </w:r>
      <w:r w:rsidR="009A1BF9" w:rsidRPr="00D43555">
        <w:rPr>
          <w:rFonts w:ascii="Times New Roman" w:hAnsi="Times New Roman" w:hint="eastAsia"/>
          <w:szCs w:val="21"/>
        </w:rPr>
        <w:t>との関連</w:t>
      </w:r>
      <w:r w:rsidR="00A76865">
        <w:rPr>
          <w:rFonts w:ascii="Times New Roman" w:hAnsi="Times New Roman" w:hint="eastAsia"/>
          <w:szCs w:val="21"/>
        </w:rPr>
        <w:t>の可能性</w:t>
      </w:r>
      <w:r w:rsidR="00D173FD" w:rsidRPr="00D43555">
        <w:rPr>
          <w:rFonts w:ascii="Times New Roman" w:hAnsi="Times New Roman" w:hint="eastAsia"/>
          <w:szCs w:val="21"/>
        </w:rPr>
        <w:t>が示唆された</w:t>
      </w:r>
      <w:r w:rsidR="00586702" w:rsidRPr="00D43555">
        <w:rPr>
          <w:rFonts w:ascii="Times New Roman" w:hAnsi="Times New Roman" w:hint="eastAsia"/>
          <w:szCs w:val="21"/>
        </w:rPr>
        <w:t>。</w:t>
      </w:r>
    </w:p>
    <w:p w:rsidR="00C3444F" w:rsidRPr="0056633E" w:rsidRDefault="00C3444F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</w:p>
    <w:p w:rsidR="0087134F" w:rsidRDefault="004659CC" w:rsidP="00104D70">
      <w:pPr>
        <w:ind w:left="2"/>
        <w:jc w:val="center"/>
        <w:rPr>
          <w:rFonts w:ascii="Times New Roman" w:hAnsi="Times New Roman"/>
          <w:szCs w:val="21"/>
        </w:rPr>
      </w:pPr>
      <w:r w:rsidRPr="004659CC">
        <w:rPr>
          <w:noProof/>
        </w:rPr>
        <w:drawing>
          <wp:inline distT="0" distB="0" distL="0" distR="0">
            <wp:extent cx="2655720" cy="1972800"/>
            <wp:effectExtent l="0" t="0" r="0" b="889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134E" w:rsidRPr="0098134E">
        <w:rPr>
          <w:noProof/>
        </w:rPr>
        <w:drawing>
          <wp:inline distT="0" distB="0" distL="0" distR="0">
            <wp:extent cx="2655720" cy="1972800"/>
            <wp:effectExtent l="0" t="0" r="0" b="8890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EC（左）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OC（右）の平均濃度分布</w:t>
      </w:r>
    </w:p>
    <w:p w:rsidR="00E83ECA" w:rsidRPr="00584194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FF251E" w:rsidRPr="0056633E" w:rsidRDefault="00AE0E3B" w:rsidP="00104D70">
      <w:pPr>
        <w:ind w:left="2"/>
        <w:jc w:val="center"/>
        <w:rPr>
          <w:rFonts w:ascii="Times New Roman" w:hAnsi="Times New Roman"/>
          <w:szCs w:val="21"/>
        </w:rPr>
      </w:pPr>
      <w:r w:rsidRPr="00AE0E3B">
        <w:rPr>
          <w:noProof/>
        </w:rPr>
        <w:drawing>
          <wp:inline distT="0" distB="0" distL="0" distR="0">
            <wp:extent cx="2650320" cy="1968480"/>
            <wp:effectExtent l="0" t="0" r="0" b="0"/>
            <wp:docPr id="65" name="図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0" cy="19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BF2" w:rsidRPr="00A41BF2">
        <w:rPr>
          <w:noProof/>
        </w:rPr>
        <w:drawing>
          <wp:inline distT="0" distB="0" distL="0" distR="0">
            <wp:extent cx="2649600" cy="1967760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600" cy="19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WSO</w:t>
      </w:r>
      <w:r w:rsidRPr="00B24CFA">
        <w:rPr>
          <w:rFonts w:ascii="ＭＳ ゴシック" w:eastAsia="ＭＳ ゴシック" w:hAnsi="ＭＳ ゴシック" w:hint="eastAsia"/>
          <w:szCs w:val="21"/>
        </w:rPr>
        <w:t>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</w:rPr>
        <w:t>x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E83ECA" w:rsidRPr="00A41BF2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CB387B" w:rsidRPr="0056633E" w:rsidRDefault="00C547C0" w:rsidP="00606FDB">
      <w:pPr>
        <w:ind w:leftChars="-1" w:hanging="2"/>
        <w:jc w:val="center"/>
        <w:rPr>
          <w:rFonts w:ascii="Times New Roman" w:hAnsi="Times New Roman"/>
          <w:szCs w:val="21"/>
        </w:rPr>
      </w:pPr>
      <w:r w:rsidRPr="00C547C0">
        <w:rPr>
          <w:noProof/>
        </w:rPr>
        <w:lastRenderedPageBreak/>
        <w:drawing>
          <wp:inline distT="0" distB="0" distL="0" distR="0">
            <wp:extent cx="2655720" cy="1972800"/>
            <wp:effectExtent l="0" t="0" r="0" b="889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47C0">
        <w:rPr>
          <w:noProof/>
        </w:rPr>
        <w:drawing>
          <wp:inline distT="0" distB="0" distL="0" distR="0">
            <wp:extent cx="2655720" cy="1972800"/>
            <wp:effectExtent l="0" t="0" r="0" b="8890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0801CE" w:rsidP="000801CE">
      <w:pPr>
        <w:ind w:left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10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WSOC/O</w:t>
      </w:r>
      <w:r w:rsidR="0011372A" w:rsidRPr="00B24CFA">
        <w:rPr>
          <w:rFonts w:ascii="ＭＳ ゴシック" w:eastAsia="ＭＳ ゴシック" w:hAnsi="ＭＳ ゴシック"/>
          <w:szCs w:val="21"/>
        </w:rPr>
        <w:t>C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11372A" w:rsidRPr="00B24CFA">
        <w:rPr>
          <w:rFonts w:ascii="ＭＳ ゴシック" w:eastAsia="ＭＳ ゴシック" w:hAnsi="ＭＳ ゴシック"/>
          <w:szCs w:val="21"/>
        </w:rPr>
        <w:t>O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C</w:t>
      </w:r>
      <w:r w:rsidR="0011372A" w:rsidRPr="00B24CFA">
        <w:rPr>
          <w:rFonts w:ascii="ＭＳ ゴシック" w:eastAsia="ＭＳ ゴシック" w:hAnsi="ＭＳ ゴシック"/>
          <w:szCs w:val="21"/>
        </w:rPr>
        <w:t>/TC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（右）の平均分布</w:t>
      </w:r>
    </w:p>
    <w:p w:rsidR="00E83ECA" w:rsidRPr="003024D0" w:rsidRDefault="00E83ECA" w:rsidP="000801CE">
      <w:pPr>
        <w:ind w:left="2"/>
        <w:jc w:val="center"/>
        <w:rPr>
          <w:rFonts w:ascii="ＭＳ ゴシック" w:eastAsia="ＭＳ ゴシック" w:hAnsi="ＭＳ ゴシック"/>
          <w:sz w:val="22"/>
        </w:rPr>
      </w:pPr>
    </w:p>
    <w:p w:rsidR="00367C7A" w:rsidRDefault="00C547C0" w:rsidP="00474A7A">
      <w:pPr>
        <w:ind w:leftChars="-1" w:left="-2" w:firstLineChars="50" w:firstLine="106"/>
        <w:rPr>
          <w:rFonts w:ascii="Times New Roman" w:hAnsi="Times New Roman"/>
          <w:szCs w:val="21"/>
        </w:rPr>
      </w:pPr>
      <w:r w:rsidRPr="00C547C0">
        <w:rPr>
          <w:noProof/>
        </w:rPr>
        <w:drawing>
          <wp:inline distT="0" distB="0" distL="0" distR="0">
            <wp:extent cx="2655720" cy="1968840"/>
            <wp:effectExtent l="0" t="0" r="0" b="0"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0864A7">
      <w:pPr>
        <w:ind w:leftChars="-1" w:left="-2" w:firstLineChars="250" w:firstLine="531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NMHCの平均濃度分布</w:t>
      </w:r>
    </w:p>
    <w:p w:rsidR="00392791" w:rsidRPr="000864A7" w:rsidRDefault="00392791" w:rsidP="00A661A1">
      <w:pPr>
        <w:ind w:leftChars="-1" w:left="-2" w:firstLineChars="200" w:firstLine="425"/>
        <w:jc w:val="left"/>
        <w:rPr>
          <w:rFonts w:ascii="Times New Roman" w:hAnsi="Times New Roman"/>
          <w:szCs w:val="21"/>
        </w:rPr>
      </w:pPr>
    </w:p>
    <w:p w:rsidR="00367C7A" w:rsidRDefault="009E4066" w:rsidP="00D1612F">
      <w:pPr>
        <w:ind w:leftChars="-1" w:hanging="2"/>
        <w:jc w:val="center"/>
        <w:rPr>
          <w:rFonts w:ascii="Times New Roman" w:hAnsi="Times New Roman"/>
          <w:szCs w:val="21"/>
        </w:rPr>
      </w:pPr>
      <w:r w:rsidRPr="009E4066">
        <w:rPr>
          <w:noProof/>
        </w:rPr>
        <w:drawing>
          <wp:inline distT="0" distB="0" distL="0" distR="0">
            <wp:extent cx="2655720" cy="2160360"/>
            <wp:effectExtent l="0" t="0" r="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6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6680" w:rsidRPr="00FD6680">
        <w:rPr>
          <w:noProof/>
        </w:rPr>
        <w:drawing>
          <wp:inline distT="0" distB="0" distL="0" distR="0">
            <wp:extent cx="2614320" cy="2160720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320" cy="21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3024D0">
      <w:pPr>
        <w:ind w:leftChars="-1" w:left="-2" w:firstLineChars="300" w:firstLine="638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OCと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Ox（左）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OCと</w:t>
      </w:r>
      <w:r w:rsidRPr="00B24CFA">
        <w:rPr>
          <w:rFonts w:ascii="ＭＳ ゴシック" w:eastAsia="ＭＳ ゴシック" w:hAnsi="ＭＳ ゴシック" w:hint="eastAsia"/>
          <w:szCs w:val="21"/>
        </w:rPr>
        <w:t>NMHC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（右）の関係</w:t>
      </w:r>
    </w:p>
    <w:p w:rsidR="00703103" w:rsidRDefault="00703103" w:rsidP="00367C7A">
      <w:pPr>
        <w:ind w:leftChars="-1" w:left="-2" w:firstLineChars="300" w:firstLine="638"/>
        <w:jc w:val="left"/>
        <w:rPr>
          <w:rFonts w:ascii="Times New Roman" w:hAnsi="Times New Roman"/>
          <w:szCs w:val="21"/>
        </w:rPr>
      </w:pPr>
    </w:p>
    <w:p w:rsidR="00703103" w:rsidRPr="00703103" w:rsidRDefault="00135D3E" w:rsidP="00474A7A">
      <w:pPr>
        <w:ind w:leftChars="-1" w:left="-2" w:firstLine="2"/>
        <w:jc w:val="center"/>
        <w:rPr>
          <w:rFonts w:ascii="Times New Roman" w:hAnsi="Times New Roman"/>
          <w:szCs w:val="21"/>
        </w:rPr>
      </w:pPr>
      <w:r w:rsidRPr="00135D3E">
        <w:rPr>
          <w:noProof/>
        </w:rPr>
        <w:lastRenderedPageBreak/>
        <w:drawing>
          <wp:inline distT="0" distB="0" distL="0" distR="0">
            <wp:extent cx="2655720" cy="2133720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3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5D3E">
        <w:rPr>
          <w:noProof/>
        </w:rPr>
        <w:drawing>
          <wp:inline distT="0" distB="0" distL="0" distR="0">
            <wp:extent cx="2655720" cy="2133720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3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703103" w:rsidP="003024D0">
      <w:pPr>
        <w:ind w:firstLineChars="350" w:firstLine="744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3-3-13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OCとK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WSOCとK</w:t>
      </w:r>
      <w:r w:rsidR="009E4928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9E4928" w:rsidRPr="00B24CFA">
        <w:rPr>
          <w:rFonts w:ascii="ＭＳ ゴシック" w:eastAsia="ＭＳ ゴシック" w:hAnsi="ＭＳ ゴシック" w:hint="eastAsia"/>
          <w:szCs w:val="21"/>
        </w:rPr>
        <w:t>（右）の</w:t>
      </w:r>
      <w:r w:rsidRPr="00B24CFA">
        <w:rPr>
          <w:rFonts w:ascii="ＭＳ ゴシック" w:eastAsia="ＭＳ ゴシック" w:hAnsi="ＭＳ ゴシック" w:hint="eastAsia"/>
          <w:szCs w:val="21"/>
        </w:rPr>
        <w:t>関係</w:t>
      </w:r>
    </w:p>
    <w:p w:rsidR="00703103" w:rsidRDefault="00703103" w:rsidP="00AA1D0A">
      <w:pPr>
        <w:rPr>
          <w:rFonts w:ascii="Times New Roman" w:hAnsi="Times New Roman"/>
          <w:szCs w:val="21"/>
        </w:rPr>
      </w:pPr>
    </w:p>
    <w:p w:rsidR="007F4412" w:rsidRDefault="00D35070" w:rsidP="00D35070">
      <w:pPr>
        <w:ind w:firstLineChars="50" w:firstLine="106"/>
        <w:rPr>
          <w:rFonts w:ascii="Times New Roman" w:hAnsi="Times New Roman"/>
          <w:szCs w:val="21"/>
        </w:rPr>
      </w:pPr>
      <w:r w:rsidRPr="00D35070">
        <w:rPr>
          <w:noProof/>
        </w:rPr>
        <w:drawing>
          <wp:inline distT="0" distB="0" distL="0" distR="0">
            <wp:extent cx="2655720" cy="2133720"/>
            <wp:effectExtent l="0" t="0" r="0" b="0"/>
            <wp:docPr id="70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213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F7D" w:rsidRPr="00D33F7D">
        <w:rPr>
          <w:rFonts w:ascii="Times New Roman" w:hAnsi="Times New Roman"/>
          <w:szCs w:val="21"/>
        </w:rPr>
        <w:t xml:space="preserve"> </w:t>
      </w:r>
    </w:p>
    <w:p w:rsidR="00F61101" w:rsidRPr="00B24CFA" w:rsidRDefault="004E02B4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図3-3-14　char-ECとK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Pr="00B24CFA">
        <w:rPr>
          <w:rFonts w:ascii="ＭＳ ゴシック" w:eastAsia="ＭＳ ゴシック" w:hAnsi="ＭＳ ゴシック" w:hint="eastAsia"/>
          <w:szCs w:val="21"/>
        </w:rPr>
        <w:t>の関係</w:t>
      </w:r>
    </w:p>
    <w:p w:rsidR="00294CF8" w:rsidRPr="00F61101" w:rsidRDefault="00294CF8" w:rsidP="00AA1D0A">
      <w:pPr>
        <w:rPr>
          <w:rFonts w:ascii="Times New Roman" w:hAnsi="Times New Roman"/>
          <w:szCs w:val="21"/>
        </w:rPr>
      </w:pPr>
    </w:p>
    <w:p w:rsidR="00CB64E0" w:rsidRPr="0056633E" w:rsidRDefault="007C05EC" w:rsidP="00AA1D0A">
      <w:pPr>
        <w:rPr>
          <w:rFonts w:ascii="Times New Roman" w:hAnsi="Times New Roman"/>
          <w:szCs w:val="21"/>
        </w:rPr>
      </w:pPr>
      <w:r w:rsidRPr="007C05EC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7C05EC">
        <w:rPr>
          <w:rFonts w:ascii="ＭＳ ゴシック" w:eastAsia="ＭＳ ゴシック" w:hAnsi="ＭＳ ゴシック" w:hint="eastAsia"/>
          <w:sz w:val="22"/>
        </w:rPr>
        <w:t>.5</w:t>
      </w:r>
      <w:r w:rsidR="00CB64E0" w:rsidRPr="007C05EC">
        <w:rPr>
          <w:rFonts w:ascii="ＭＳ ゴシック" w:eastAsia="ＭＳ ゴシック" w:hAnsi="ＭＳ ゴシック" w:hint="eastAsia"/>
          <w:sz w:val="22"/>
        </w:rPr>
        <w:t xml:space="preserve">　無機元素濃度</w:t>
      </w:r>
    </w:p>
    <w:p w:rsidR="00815F2E" w:rsidRDefault="003040E2" w:rsidP="002E058D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2302C8" w:rsidRPr="0056633E">
        <w:rPr>
          <w:rFonts w:ascii="Times New Roman" w:hAnsi="Times New Roman" w:hint="eastAsia"/>
          <w:szCs w:val="21"/>
        </w:rPr>
        <w:t>図</w:t>
      </w:r>
      <w:r w:rsidR="002302C8">
        <w:rPr>
          <w:rFonts w:ascii="Times New Roman" w:hAnsi="Times New Roman" w:hint="eastAsia"/>
          <w:szCs w:val="21"/>
        </w:rPr>
        <w:t>3-3-1</w:t>
      </w:r>
      <w:r w:rsidR="00EA2CA3">
        <w:rPr>
          <w:rFonts w:ascii="Times New Roman" w:hAnsi="Times New Roman"/>
          <w:szCs w:val="21"/>
        </w:rPr>
        <w:t>5</w:t>
      </w:r>
      <w:r>
        <w:rPr>
          <w:rFonts w:ascii="Times New Roman" w:hAnsi="Times New Roman" w:hint="eastAsia"/>
          <w:szCs w:val="21"/>
        </w:rPr>
        <w:t>～</w:t>
      </w:r>
      <w:r w:rsidR="000E7324">
        <w:rPr>
          <w:rFonts w:ascii="Times New Roman" w:hAnsi="Times New Roman" w:hint="eastAsia"/>
          <w:szCs w:val="21"/>
        </w:rPr>
        <w:t>2</w:t>
      </w:r>
      <w:r w:rsidR="00EA2CA3">
        <w:rPr>
          <w:rFonts w:ascii="Times New Roman" w:hAnsi="Times New Roman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757A74">
        <w:rPr>
          <w:rFonts w:ascii="Times New Roman" w:hAnsi="Times New Roman" w:hint="eastAsia"/>
          <w:szCs w:val="21"/>
        </w:rPr>
        <w:t>期間中の</w:t>
      </w:r>
      <w:r w:rsidR="00036EF7" w:rsidRPr="00036EF7">
        <w:rPr>
          <w:rFonts w:ascii="Times New Roman" w:hAnsi="Times New Roman" w:hint="eastAsia"/>
          <w:szCs w:val="21"/>
        </w:rPr>
        <w:t>ナトリウム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Na</w:t>
      </w:r>
      <w:r w:rsidR="00036EF7" w:rsidRPr="00036EF7">
        <w:rPr>
          <w:rFonts w:ascii="Times New Roman" w:hAnsi="Times New Roman" w:hint="eastAsia"/>
          <w:szCs w:val="21"/>
        </w:rPr>
        <w:t>）、アルミニウム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Al</w:t>
      </w:r>
      <w:r w:rsidR="00036EF7" w:rsidRPr="00036EF7">
        <w:rPr>
          <w:rFonts w:ascii="Times New Roman" w:hAnsi="Times New Roman" w:hint="eastAsia"/>
          <w:szCs w:val="21"/>
        </w:rPr>
        <w:t>）、カリウム（</w:t>
      </w:r>
      <w:r w:rsidR="00036EF7" w:rsidRPr="00036EF7">
        <w:rPr>
          <w:rFonts w:ascii="Times New Roman" w:hAnsi="Times New Roman" w:hint="eastAsia"/>
          <w:szCs w:val="21"/>
        </w:rPr>
        <w:t>K</w:t>
      </w:r>
      <w:r w:rsidR="00036EF7" w:rsidRPr="00036EF7">
        <w:rPr>
          <w:rFonts w:ascii="Times New Roman" w:hAnsi="Times New Roman" w:hint="eastAsia"/>
          <w:szCs w:val="21"/>
        </w:rPr>
        <w:t>）、カルシウム（</w:t>
      </w:r>
      <w:r w:rsidR="00036EF7" w:rsidRPr="00036EF7">
        <w:rPr>
          <w:rFonts w:ascii="Times New Roman" w:hAnsi="Times New Roman" w:hint="eastAsia"/>
          <w:szCs w:val="21"/>
        </w:rPr>
        <w:t>Ca</w:t>
      </w:r>
      <w:r w:rsidR="00036EF7" w:rsidRPr="00036EF7">
        <w:rPr>
          <w:rFonts w:ascii="Times New Roman" w:hAnsi="Times New Roman" w:hint="eastAsia"/>
          <w:szCs w:val="21"/>
        </w:rPr>
        <w:t>）、バナジウム（</w:t>
      </w:r>
      <w:r w:rsidR="00036EF7" w:rsidRPr="00036EF7">
        <w:rPr>
          <w:rFonts w:ascii="Times New Roman" w:hAnsi="Times New Roman" w:hint="eastAsia"/>
          <w:szCs w:val="21"/>
        </w:rPr>
        <w:t>V</w:t>
      </w:r>
      <w:r w:rsidR="00036EF7" w:rsidRPr="00036EF7">
        <w:rPr>
          <w:rFonts w:ascii="Times New Roman" w:hAnsi="Times New Roman" w:hint="eastAsia"/>
          <w:szCs w:val="21"/>
        </w:rPr>
        <w:t>）、クロム（</w:t>
      </w:r>
      <w:r w:rsidR="00036EF7" w:rsidRPr="00036EF7">
        <w:rPr>
          <w:rFonts w:ascii="Times New Roman" w:hAnsi="Times New Roman" w:hint="eastAsia"/>
          <w:szCs w:val="21"/>
        </w:rPr>
        <w:t>Cr</w:t>
      </w:r>
      <w:r w:rsidR="00036EF7" w:rsidRPr="00036EF7">
        <w:rPr>
          <w:rFonts w:ascii="Times New Roman" w:hAnsi="Times New Roman" w:hint="eastAsia"/>
          <w:szCs w:val="21"/>
        </w:rPr>
        <w:t>）、マンガン（</w:t>
      </w:r>
      <w:r w:rsidR="00036EF7" w:rsidRPr="00036EF7">
        <w:rPr>
          <w:rFonts w:ascii="Times New Roman" w:hAnsi="Times New Roman" w:hint="eastAsia"/>
          <w:szCs w:val="21"/>
        </w:rPr>
        <w:t>Mn</w:t>
      </w:r>
      <w:r w:rsidR="00036EF7" w:rsidRPr="00036EF7">
        <w:rPr>
          <w:rFonts w:ascii="Times New Roman" w:hAnsi="Times New Roman" w:hint="eastAsia"/>
          <w:szCs w:val="21"/>
        </w:rPr>
        <w:t>）、鉄（</w:t>
      </w:r>
      <w:r w:rsidR="00036EF7" w:rsidRPr="00036EF7">
        <w:rPr>
          <w:rFonts w:ascii="Times New Roman" w:hAnsi="Times New Roman" w:hint="eastAsia"/>
          <w:szCs w:val="21"/>
        </w:rPr>
        <w:t>Fe</w:t>
      </w:r>
      <w:r w:rsidR="00036EF7" w:rsidRPr="00036EF7">
        <w:rPr>
          <w:rFonts w:ascii="Times New Roman" w:hAnsi="Times New Roman" w:hint="eastAsia"/>
          <w:szCs w:val="21"/>
        </w:rPr>
        <w:t>）、ニッケル（</w:t>
      </w:r>
      <w:r w:rsidR="00036EF7" w:rsidRPr="00036EF7">
        <w:rPr>
          <w:rFonts w:ascii="Times New Roman" w:hAnsi="Times New Roman" w:hint="eastAsia"/>
          <w:szCs w:val="21"/>
        </w:rPr>
        <w:t>Ni</w:t>
      </w:r>
      <w:r w:rsidR="00036EF7" w:rsidRPr="00036EF7">
        <w:rPr>
          <w:rFonts w:ascii="Times New Roman" w:hAnsi="Times New Roman" w:hint="eastAsia"/>
          <w:szCs w:val="21"/>
        </w:rPr>
        <w:t>）、銅（</w:t>
      </w:r>
      <w:r w:rsidR="00036EF7" w:rsidRPr="00036EF7">
        <w:rPr>
          <w:rFonts w:ascii="Times New Roman" w:hAnsi="Times New Roman" w:hint="eastAsia"/>
          <w:szCs w:val="21"/>
        </w:rPr>
        <w:t>Cu</w:t>
      </w:r>
      <w:r w:rsidR="00036EF7" w:rsidRPr="00036EF7">
        <w:rPr>
          <w:rFonts w:ascii="Times New Roman" w:hAnsi="Times New Roman" w:hint="eastAsia"/>
          <w:szCs w:val="21"/>
        </w:rPr>
        <w:t>）、亜鉛（</w:t>
      </w:r>
      <w:r w:rsidR="00036EF7" w:rsidRPr="00036EF7">
        <w:rPr>
          <w:rFonts w:ascii="Times New Roman" w:hAnsi="Times New Roman" w:hint="eastAsia"/>
          <w:szCs w:val="21"/>
        </w:rPr>
        <w:t>Zn</w:t>
      </w:r>
      <w:r w:rsidR="00036EF7" w:rsidRPr="00036EF7">
        <w:rPr>
          <w:rFonts w:ascii="Times New Roman" w:hAnsi="Times New Roman" w:hint="eastAsia"/>
          <w:szCs w:val="21"/>
        </w:rPr>
        <w:t>）、ヒ素（</w:t>
      </w:r>
      <w:r w:rsidR="00036EF7" w:rsidRPr="00036EF7">
        <w:rPr>
          <w:rFonts w:ascii="Times New Roman" w:hAnsi="Times New Roman" w:hint="eastAsia"/>
          <w:szCs w:val="21"/>
        </w:rPr>
        <w:t>As</w:t>
      </w:r>
      <w:r w:rsidR="00036EF7" w:rsidRPr="00036EF7">
        <w:rPr>
          <w:rFonts w:ascii="Times New Roman" w:hAnsi="Times New Roman" w:hint="eastAsia"/>
          <w:szCs w:val="21"/>
        </w:rPr>
        <w:t>）、セレン（</w:t>
      </w:r>
      <w:r w:rsidR="00036EF7" w:rsidRPr="00036EF7">
        <w:rPr>
          <w:rFonts w:ascii="Times New Roman" w:hAnsi="Times New Roman" w:hint="eastAsia"/>
          <w:szCs w:val="21"/>
        </w:rPr>
        <w:t>Se</w:t>
      </w:r>
      <w:r w:rsidR="00036EF7" w:rsidRPr="00036EF7">
        <w:rPr>
          <w:rFonts w:ascii="Times New Roman" w:hAnsi="Times New Roman" w:hint="eastAsia"/>
          <w:szCs w:val="21"/>
        </w:rPr>
        <w:t>）、鉛（</w:t>
      </w:r>
      <w:r w:rsidR="00036EF7" w:rsidRPr="00036EF7">
        <w:rPr>
          <w:rFonts w:ascii="Times New Roman" w:hAnsi="Times New Roman" w:hint="eastAsia"/>
          <w:szCs w:val="21"/>
        </w:rPr>
        <w:t>Pb</w:t>
      </w:r>
      <w:r w:rsidR="00036EF7"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の平均濃度分布</w:t>
      </w:r>
      <w:r w:rsidR="00036EF7">
        <w:rPr>
          <w:rFonts w:ascii="Times New Roman" w:hAnsi="Times New Roman" w:hint="eastAsia"/>
          <w:szCs w:val="21"/>
        </w:rPr>
        <w:t>をそれぞれ示す</w:t>
      </w:r>
      <w:r w:rsidR="000B1743">
        <w:rPr>
          <w:rFonts w:ascii="Times New Roman" w:hAnsi="Times New Roman" w:hint="eastAsia"/>
          <w:szCs w:val="21"/>
        </w:rPr>
        <w:t>。</w:t>
      </w:r>
      <w:r w:rsidR="006F596F" w:rsidRPr="006A47AD">
        <w:rPr>
          <w:rFonts w:ascii="Times New Roman" w:hAnsi="Times New Roman" w:hint="eastAsia"/>
          <w:szCs w:val="21"/>
        </w:rPr>
        <w:t>Na</w:t>
      </w:r>
      <w:r w:rsidR="006F596F" w:rsidRPr="006A47AD">
        <w:rPr>
          <w:rFonts w:ascii="Times New Roman" w:hAnsi="Times New Roman" w:hint="eastAsia"/>
          <w:szCs w:val="21"/>
        </w:rPr>
        <w:t>は沿岸部で高く、内陸部ほど低い傾向を示した。</w:t>
      </w:r>
      <w:r w:rsidR="000E7324" w:rsidRPr="006A47AD">
        <w:rPr>
          <w:rFonts w:ascii="Times New Roman" w:hAnsi="Times New Roman" w:hint="eastAsia"/>
          <w:szCs w:val="21"/>
        </w:rPr>
        <w:t>Cr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Mn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Fe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Cu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Zn</w:t>
      </w:r>
      <w:r w:rsidR="000E7324" w:rsidRPr="006A47AD">
        <w:rPr>
          <w:rFonts w:ascii="Times New Roman" w:hAnsi="Times New Roman" w:hint="eastAsia"/>
          <w:szCs w:val="21"/>
        </w:rPr>
        <w:t>、</w:t>
      </w:r>
      <w:r w:rsidR="000E7324" w:rsidRPr="006A47AD">
        <w:rPr>
          <w:rFonts w:ascii="Times New Roman" w:hAnsi="Times New Roman" w:hint="eastAsia"/>
          <w:szCs w:val="21"/>
        </w:rPr>
        <w:t>Pb</w:t>
      </w:r>
      <w:r w:rsidR="006F596F" w:rsidRPr="006A47AD">
        <w:rPr>
          <w:rFonts w:ascii="Times New Roman" w:hAnsi="Times New Roman" w:hint="eastAsia"/>
          <w:szCs w:val="21"/>
        </w:rPr>
        <w:t>について</w:t>
      </w:r>
      <w:r w:rsidR="000E7324" w:rsidRPr="006A47AD">
        <w:rPr>
          <w:rFonts w:ascii="Times New Roman" w:hAnsi="Times New Roman" w:hint="eastAsia"/>
          <w:szCs w:val="21"/>
        </w:rPr>
        <w:t>は</w:t>
      </w:r>
      <w:r w:rsidR="006F596F" w:rsidRPr="006A47AD">
        <w:rPr>
          <w:rFonts w:ascii="Times New Roman" w:hAnsi="Times New Roman" w:hint="eastAsia"/>
          <w:szCs w:val="21"/>
        </w:rPr>
        <w:t>程度の差はあるが</w:t>
      </w:r>
      <w:r w:rsidR="000E16E5" w:rsidRPr="006A47AD">
        <w:rPr>
          <w:rFonts w:ascii="Times New Roman" w:hAnsi="Times New Roman" w:hint="eastAsia"/>
          <w:szCs w:val="21"/>
        </w:rPr>
        <w:t>、東京湾沿岸から関東平野中央部</w:t>
      </w:r>
      <w:r w:rsidR="000E7324" w:rsidRPr="006A47AD">
        <w:rPr>
          <w:rFonts w:ascii="Times New Roman" w:hAnsi="Times New Roman" w:hint="eastAsia"/>
          <w:szCs w:val="21"/>
        </w:rPr>
        <w:t>に</w:t>
      </w:r>
      <w:r w:rsidR="000E16E5" w:rsidRPr="006A47AD">
        <w:rPr>
          <w:rFonts w:ascii="Times New Roman" w:hAnsi="Times New Roman" w:hint="eastAsia"/>
          <w:szCs w:val="21"/>
        </w:rPr>
        <w:t>かけて</w:t>
      </w:r>
      <w:r w:rsidR="000E7324" w:rsidRPr="006A47AD">
        <w:rPr>
          <w:rFonts w:ascii="Times New Roman" w:hAnsi="Times New Roman" w:hint="eastAsia"/>
          <w:szCs w:val="21"/>
        </w:rPr>
        <w:t>相対的に高い傾向がみられ、</w:t>
      </w:r>
      <w:r w:rsidR="000E7324" w:rsidRPr="00D43555">
        <w:rPr>
          <w:rFonts w:ascii="Times New Roman" w:hAnsi="Times New Roman" w:hint="eastAsia"/>
          <w:szCs w:val="21"/>
        </w:rPr>
        <w:t>工業活動や都市活動との関連が示唆された。</w:t>
      </w:r>
      <w:r w:rsidR="002302C8" w:rsidRPr="00D43555">
        <w:rPr>
          <w:rFonts w:ascii="Times New Roman" w:hAnsi="Times New Roman" w:hint="eastAsia"/>
          <w:szCs w:val="21"/>
        </w:rPr>
        <w:t>V</w:t>
      </w:r>
      <w:r w:rsidR="000E16E5">
        <w:rPr>
          <w:rFonts w:ascii="Times New Roman" w:hAnsi="Times New Roman" w:hint="eastAsia"/>
          <w:szCs w:val="21"/>
        </w:rPr>
        <w:t>及び</w:t>
      </w:r>
      <w:r w:rsidR="000E16E5">
        <w:rPr>
          <w:rFonts w:ascii="Times New Roman" w:hAnsi="Times New Roman" w:hint="eastAsia"/>
          <w:szCs w:val="21"/>
        </w:rPr>
        <w:t>Ni</w:t>
      </w:r>
      <w:r w:rsidR="002302C8" w:rsidRPr="00D43555">
        <w:rPr>
          <w:rFonts w:ascii="Times New Roman" w:hAnsi="Times New Roman" w:hint="eastAsia"/>
          <w:szCs w:val="21"/>
        </w:rPr>
        <w:t>については</w:t>
      </w:r>
      <w:r w:rsidR="000E16E5">
        <w:rPr>
          <w:rFonts w:ascii="Times New Roman" w:hAnsi="Times New Roman" w:hint="eastAsia"/>
          <w:szCs w:val="21"/>
        </w:rPr>
        <w:t>、東京湾等の</w:t>
      </w:r>
      <w:r w:rsidR="002302C8" w:rsidRPr="00D43555">
        <w:rPr>
          <w:rFonts w:ascii="Times New Roman" w:hAnsi="Times New Roman" w:hint="eastAsia"/>
          <w:szCs w:val="21"/>
        </w:rPr>
        <w:t>沿岸部で高い傾向がみられ、</w:t>
      </w:r>
      <w:r w:rsidR="00BA6646" w:rsidRPr="00D43555">
        <w:rPr>
          <w:rFonts w:ascii="Times New Roman" w:hAnsi="Times New Roman" w:hint="eastAsia"/>
          <w:szCs w:val="21"/>
        </w:rPr>
        <w:t>船舶や臨海部における</w:t>
      </w:r>
      <w:r w:rsidR="002302C8" w:rsidRPr="00D43555">
        <w:rPr>
          <w:rFonts w:ascii="Times New Roman" w:hAnsi="Times New Roman" w:hint="eastAsia"/>
          <w:szCs w:val="21"/>
        </w:rPr>
        <w:t>石油燃焼</w:t>
      </w:r>
      <w:r w:rsidR="00BA6646" w:rsidRPr="00D43555">
        <w:rPr>
          <w:rFonts w:ascii="Times New Roman" w:hAnsi="Times New Roman" w:hint="eastAsia"/>
          <w:szCs w:val="21"/>
        </w:rPr>
        <w:t>施設</w:t>
      </w:r>
      <w:r w:rsidR="002302C8" w:rsidRPr="00D43555">
        <w:rPr>
          <w:rFonts w:ascii="Times New Roman" w:hAnsi="Times New Roman" w:hint="eastAsia"/>
          <w:szCs w:val="21"/>
        </w:rPr>
        <w:t>等</w:t>
      </w:r>
      <w:r w:rsidR="00BA6646" w:rsidRPr="00D43555">
        <w:rPr>
          <w:rFonts w:ascii="Times New Roman" w:hAnsi="Times New Roman" w:hint="eastAsia"/>
          <w:szCs w:val="21"/>
        </w:rPr>
        <w:t>の影響</w:t>
      </w:r>
      <w:r w:rsidR="002302C8" w:rsidRPr="00D43555">
        <w:rPr>
          <w:rFonts w:ascii="Times New Roman" w:hAnsi="Times New Roman" w:hint="eastAsia"/>
          <w:szCs w:val="21"/>
        </w:rPr>
        <w:t>が推測された。</w:t>
      </w:r>
      <w:r w:rsidR="000E16E5">
        <w:rPr>
          <w:rFonts w:ascii="Times New Roman" w:hAnsi="Times New Roman" w:hint="eastAsia"/>
          <w:szCs w:val="21"/>
        </w:rPr>
        <w:t>その他</w:t>
      </w:r>
      <w:r w:rsidR="001F0547">
        <w:rPr>
          <w:rFonts w:ascii="Times New Roman" w:hAnsi="Times New Roman" w:hint="eastAsia"/>
          <w:szCs w:val="21"/>
        </w:rPr>
        <w:t>の成分</w:t>
      </w:r>
      <w:r w:rsidR="001F0547" w:rsidRPr="000E16E5">
        <w:rPr>
          <w:rFonts w:ascii="Times New Roman" w:hAnsi="Times New Roman" w:hint="eastAsia"/>
          <w:szCs w:val="21"/>
        </w:rPr>
        <w:t>（</w:t>
      </w:r>
      <w:r w:rsidR="001F0547" w:rsidRPr="000E16E5">
        <w:rPr>
          <w:rFonts w:ascii="Times New Roman" w:hAnsi="Times New Roman" w:hint="eastAsia"/>
          <w:szCs w:val="21"/>
        </w:rPr>
        <w:t>Al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K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Ca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As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Se</w:t>
      </w:r>
      <w:r w:rsidR="001F0547" w:rsidRPr="000E16E5">
        <w:rPr>
          <w:rFonts w:ascii="Times New Roman" w:hAnsi="Times New Roman" w:hint="eastAsia"/>
          <w:szCs w:val="21"/>
        </w:rPr>
        <w:t>）</w:t>
      </w:r>
      <w:r w:rsidR="00F43ECB">
        <w:rPr>
          <w:rFonts w:ascii="Times New Roman" w:hAnsi="Times New Roman" w:hint="eastAsia"/>
          <w:szCs w:val="21"/>
        </w:rPr>
        <w:t>については</w:t>
      </w:r>
      <w:r w:rsidR="000E16E5">
        <w:rPr>
          <w:rFonts w:ascii="Times New Roman" w:hAnsi="Times New Roman" w:hint="eastAsia"/>
          <w:szCs w:val="21"/>
        </w:rPr>
        <w:t>、明瞭</w:t>
      </w:r>
      <w:r w:rsidR="002302C8">
        <w:rPr>
          <w:rFonts w:ascii="Times New Roman" w:hAnsi="Times New Roman" w:hint="eastAsia"/>
          <w:szCs w:val="21"/>
        </w:rPr>
        <w:t>な</w:t>
      </w:r>
      <w:r w:rsidR="000E16E5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</w:p>
    <w:p w:rsidR="000E16E5" w:rsidRPr="0056633E" w:rsidRDefault="000E16E5" w:rsidP="000E16E5">
      <w:pPr>
        <w:rPr>
          <w:rFonts w:ascii="Times New Roman" w:hAnsi="Times New Roman"/>
          <w:szCs w:val="21"/>
        </w:rPr>
      </w:pPr>
    </w:p>
    <w:p w:rsidR="00CB64E0" w:rsidRPr="0056633E" w:rsidRDefault="00125D6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125D66">
        <w:rPr>
          <w:noProof/>
        </w:rPr>
        <w:lastRenderedPageBreak/>
        <w:drawing>
          <wp:inline distT="0" distB="0" distL="0" distR="0">
            <wp:extent cx="2650320" cy="196848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0" cy="19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5D66">
        <w:rPr>
          <w:noProof/>
        </w:rPr>
        <w:drawing>
          <wp:inline distT="0" distB="0" distL="0" distR="0">
            <wp:extent cx="2655720" cy="196884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 w:hint="eastAsia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ナトリウムの平均濃度分布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アルミニウムの平均濃度分布</w:t>
      </w:r>
    </w:p>
    <w:p w:rsidR="00637BC9" w:rsidRPr="000864A7" w:rsidRDefault="00637BC9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720DD0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720DD0">
        <w:rPr>
          <w:noProof/>
        </w:rPr>
        <w:drawing>
          <wp:inline distT="0" distB="0" distL="0" distR="0">
            <wp:extent cx="2655720" cy="1972800"/>
            <wp:effectExtent l="0" t="0" r="0" b="889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66" w:rsidRPr="00125D66">
        <w:rPr>
          <w:noProof/>
        </w:rPr>
        <w:drawing>
          <wp:inline distT="0" distB="0" distL="0" distR="0">
            <wp:extent cx="2655720" cy="1972800"/>
            <wp:effectExtent l="0" t="0" r="0" b="889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0864A7" w:rsidRDefault="007C05EC" w:rsidP="000864A7">
      <w:pPr>
        <w:ind w:leftChars="-1" w:left="-2" w:firstLineChars="200" w:firstLine="425"/>
        <w:rPr>
          <w:rFonts w:ascii="ＭＳ ゴシック" w:eastAsia="ＭＳ ゴシック" w:hAnsi="ＭＳ ゴシック"/>
          <w:szCs w:val="21"/>
        </w:rPr>
      </w:pP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7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カリウムの平均濃度分布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8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カルシウムの平均濃度分布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F24B77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F24B77">
        <w:rPr>
          <w:noProof/>
        </w:rPr>
        <w:drawing>
          <wp:inline distT="0" distB="0" distL="0" distR="0">
            <wp:extent cx="2655720" cy="1972800"/>
            <wp:effectExtent l="0" t="0" r="0" b="889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66" w:rsidRPr="00125D66">
        <w:rPr>
          <w:noProof/>
        </w:rPr>
        <w:drawing>
          <wp:inline distT="0" distB="0" distL="0" distR="0">
            <wp:extent cx="2655720" cy="1972800"/>
            <wp:effectExtent l="0" t="0" r="0" b="889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EA2CA3">
        <w:rPr>
          <w:rFonts w:ascii="ＭＳ ゴシック" w:eastAsia="ＭＳ ゴシック" w:hAnsi="ＭＳ ゴシック"/>
          <w:szCs w:val="21"/>
        </w:rPr>
        <w:t>19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バナジウムの平均濃度分布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クロムの平均濃度分布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125D6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125D66">
        <w:rPr>
          <w:noProof/>
        </w:rPr>
        <w:lastRenderedPageBreak/>
        <w:drawing>
          <wp:inline distT="0" distB="0" distL="0" distR="0">
            <wp:extent cx="2655720" cy="1972800"/>
            <wp:effectExtent l="0" t="0" r="0" b="889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5D66">
        <w:rPr>
          <w:noProof/>
        </w:rPr>
        <w:drawing>
          <wp:inline distT="0" distB="0" distL="0" distR="0">
            <wp:extent cx="2655720" cy="1972800"/>
            <wp:effectExtent l="0" t="0" r="0" b="889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マンガンの平均濃度分布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鉄の平均濃度分布</w:t>
      </w:r>
    </w:p>
    <w:p w:rsidR="00E83ECA" w:rsidRPr="003024D0" w:rsidRDefault="00E83ECA" w:rsidP="003024D0">
      <w:pPr>
        <w:ind w:firstLineChars="100" w:firstLine="223"/>
        <w:jc w:val="left"/>
        <w:rPr>
          <w:rFonts w:ascii="ＭＳ ゴシック" w:eastAsia="ＭＳ ゴシック" w:hAnsi="ＭＳ ゴシック"/>
          <w:sz w:val="22"/>
        </w:rPr>
      </w:pPr>
    </w:p>
    <w:p w:rsidR="005064A6" w:rsidRPr="0056633E" w:rsidRDefault="00125D66" w:rsidP="004A1EF8">
      <w:pPr>
        <w:ind w:leftChars="-1" w:hanging="2"/>
        <w:jc w:val="center"/>
        <w:rPr>
          <w:rFonts w:ascii="Times New Roman" w:hAnsi="Times New Roman"/>
          <w:szCs w:val="21"/>
        </w:rPr>
      </w:pPr>
      <w:r w:rsidRPr="00125D66">
        <w:rPr>
          <w:noProof/>
        </w:rPr>
        <w:drawing>
          <wp:inline distT="0" distB="0" distL="0" distR="0">
            <wp:extent cx="2655720" cy="1970280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5D66">
        <w:rPr>
          <w:noProof/>
        </w:rPr>
        <w:drawing>
          <wp:inline distT="0" distB="0" distL="0" distR="0">
            <wp:extent cx="2652480" cy="1969920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480" cy="19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ニッケルの平均濃度分布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銅の平均濃度分布</w:t>
      </w:r>
    </w:p>
    <w:p w:rsidR="00E83ECA" w:rsidRPr="000864A7" w:rsidRDefault="00E83ECA" w:rsidP="000864A7">
      <w:pPr>
        <w:ind w:firstLineChars="50" w:firstLine="106"/>
        <w:rPr>
          <w:rFonts w:ascii="ＭＳ 明朝" w:hAnsi="ＭＳ 明朝"/>
          <w:szCs w:val="21"/>
        </w:rPr>
      </w:pPr>
    </w:p>
    <w:p w:rsidR="00CB387B" w:rsidRPr="0056633E" w:rsidRDefault="004A1EF8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4A1EF8">
        <w:rPr>
          <w:noProof/>
        </w:rPr>
        <w:drawing>
          <wp:inline distT="0" distB="0" distL="0" distR="0">
            <wp:extent cx="2655720" cy="1972800"/>
            <wp:effectExtent l="0" t="0" r="0" b="889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1EF8">
        <w:rPr>
          <w:noProof/>
        </w:rPr>
        <w:drawing>
          <wp:inline distT="0" distB="0" distL="0" distR="0">
            <wp:extent cx="2655720" cy="1972800"/>
            <wp:effectExtent l="0" t="0" r="0" b="889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C40B7B">
      <w:pPr>
        <w:ind w:leftChars="-1" w:left="-2" w:firstLineChars="300" w:firstLine="638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亜鉛の平均濃度分布　　</w:t>
      </w:r>
      <w:r w:rsidR="00E83ECA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E7324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ヒ素の平均濃度分布</w:t>
      </w:r>
    </w:p>
    <w:p w:rsidR="00E83ECA" w:rsidRPr="00C40B7B" w:rsidRDefault="00E83ECA" w:rsidP="00C40B7B">
      <w:pPr>
        <w:ind w:leftChars="-1" w:left="-2" w:firstLineChars="50" w:firstLine="106"/>
        <w:rPr>
          <w:rFonts w:ascii="ＭＳ 明朝" w:hAnsi="ＭＳ 明朝"/>
          <w:szCs w:val="21"/>
        </w:rPr>
      </w:pPr>
    </w:p>
    <w:p w:rsidR="00CB387B" w:rsidRPr="0056633E" w:rsidRDefault="004A1EF8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4A1EF8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45F8" w:rsidRPr="000345F8">
        <w:rPr>
          <w:noProof/>
        </w:rPr>
        <w:drawing>
          <wp:inline distT="0" distB="0" distL="0" distR="0">
            <wp:extent cx="2650320" cy="1968480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0" cy="19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4A6" w:rsidRPr="00B24CFA" w:rsidRDefault="007C05EC" w:rsidP="00C40B7B">
      <w:pPr>
        <w:ind w:leftChars="-1" w:left="-2" w:firstLineChars="250" w:firstLine="531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7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セレンの平均濃度分布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鉛の平均濃度分布</w:t>
      </w:r>
    </w:p>
    <w:p w:rsidR="003040E2" w:rsidRPr="000D4511" w:rsidRDefault="003040E2" w:rsidP="000D4511">
      <w:pPr>
        <w:ind w:firstLineChars="50" w:firstLine="106"/>
        <w:rPr>
          <w:rFonts w:ascii="ＭＳ 明朝" w:hAnsi="ＭＳ 明朝"/>
          <w:szCs w:val="21"/>
        </w:rPr>
      </w:pPr>
    </w:p>
    <w:sectPr w:rsidR="003040E2" w:rsidRPr="000D4511" w:rsidSect="0053791B">
      <w:pgSz w:w="11906" w:h="16838" w:code="9"/>
      <w:pgMar w:top="1701" w:right="1701" w:bottom="1701" w:left="1701" w:header="851" w:footer="992" w:gutter="0"/>
      <w:pgNumType w:start="36"/>
      <w:cols w:space="425"/>
      <w:docGrid w:type="linesAndChars" w:linePitch="335" w:charSpace="53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7B04" w:rsidRDefault="00D67B04" w:rsidP="00A37558">
      <w:r>
        <w:separator/>
      </w:r>
    </w:p>
  </w:endnote>
  <w:endnote w:type="continuationSeparator" w:id="0">
    <w:p w:rsidR="00D67B04" w:rsidRDefault="00D67B04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altName w:val="ＭＳ ゴシック"/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7B04" w:rsidRDefault="00D67B04" w:rsidP="00A37558">
      <w:r>
        <w:separator/>
      </w:r>
    </w:p>
  </w:footnote>
  <w:footnote w:type="continuationSeparator" w:id="0">
    <w:p w:rsidR="00D67B04" w:rsidRDefault="00D67B04" w:rsidP="00A375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655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40FE"/>
    <w:rsid w:val="00003CCC"/>
    <w:rsid w:val="0000742B"/>
    <w:rsid w:val="000345F8"/>
    <w:rsid w:val="00036EF7"/>
    <w:rsid w:val="0007565F"/>
    <w:rsid w:val="000801CE"/>
    <w:rsid w:val="000821B3"/>
    <w:rsid w:val="000864A7"/>
    <w:rsid w:val="000952C8"/>
    <w:rsid w:val="000A7AFC"/>
    <w:rsid w:val="000B1743"/>
    <w:rsid w:val="000B7709"/>
    <w:rsid w:val="000D16B5"/>
    <w:rsid w:val="000D4511"/>
    <w:rsid w:val="000E16E5"/>
    <w:rsid w:val="000E5C4A"/>
    <w:rsid w:val="000E7324"/>
    <w:rsid w:val="000F15D3"/>
    <w:rsid w:val="000F437C"/>
    <w:rsid w:val="000F6D44"/>
    <w:rsid w:val="000F7F40"/>
    <w:rsid w:val="00104D70"/>
    <w:rsid w:val="0011372A"/>
    <w:rsid w:val="001156B1"/>
    <w:rsid w:val="00121B89"/>
    <w:rsid w:val="00122B18"/>
    <w:rsid w:val="001233CD"/>
    <w:rsid w:val="00125D66"/>
    <w:rsid w:val="00125DAC"/>
    <w:rsid w:val="00135D3E"/>
    <w:rsid w:val="001461E1"/>
    <w:rsid w:val="001469B2"/>
    <w:rsid w:val="00155667"/>
    <w:rsid w:val="00155B27"/>
    <w:rsid w:val="00166E45"/>
    <w:rsid w:val="001766C3"/>
    <w:rsid w:val="001820DC"/>
    <w:rsid w:val="001862C4"/>
    <w:rsid w:val="0019070E"/>
    <w:rsid w:val="00193E16"/>
    <w:rsid w:val="001A1CF1"/>
    <w:rsid w:val="001A347C"/>
    <w:rsid w:val="001A3D40"/>
    <w:rsid w:val="001A65F4"/>
    <w:rsid w:val="001A6DD3"/>
    <w:rsid w:val="001B11DE"/>
    <w:rsid w:val="001B3D8D"/>
    <w:rsid w:val="001B75F0"/>
    <w:rsid w:val="001C1EDA"/>
    <w:rsid w:val="001D255F"/>
    <w:rsid w:val="001F0547"/>
    <w:rsid w:val="001F5ADE"/>
    <w:rsid w:val="002137CB"/>
    <w:rsid w:val="0022152A"/>
    <w:rsid w:val="00221976"/>
    <w:rsid w:val="002302C8"/>
    <w:rsid w:val="00235959"/>
    <w:rsid w:val="00244C27"/>
    <w:rsid w:val="00252037"/>
    <w:rsid w:val="00252C8F"/>
    <w:rsid w:val="00271947"/>
    <w:rsid w:val="00281F45"/>
    <w:rsid w:val="00284596"/>
    <w:rsid w:val="00294CF8"/>
    <w:rsid w:val="00296EBF"/>
    <w:rsid w:val="002B5576"/>
    <w:rsid w:val="002C3915"/>
    <w:rsid w:val="002C52DB"/>
    <w:rsid w:val="002D060E"/>
    <w:rsid w:val="002D5AD6"/>
    <w:rsid w:val="002E058D"/>
    <w:rsid w:val="002E356F"/>
    <w:rsid w:val="002E5F53"/>
    <w:rsid w:val="002E6A3D"/>
    <w:rsid w:val="002E6CFA"/>
    <w:rsid w:val="002F4A9D"/>
    <w:rsid w:val="0030071E"/>
    <w:rsid w:val="003024D0"/>
    <w:rsid w:val="00302943"/>
    <w:rsid w:val="00303819"/>
    <w:rsid w:val="003040E2"/>
    <w:rsid w:val="003351E9"/>
    <w:rsid w:val="00336383"/>
    <w:rsid w:val="00341420"/>
    <w:rsid w:val="00342423"/>
    <w:rsid w:val="0035290D"/>
    <w:rsid w:val="003533D7"/>
    <w:rsid w:val="003565C6"/>
    <w:rsid w:val="00357865"/>
    <w:rsid w:val="00367C7A"/>
    <w:rsid w:val="00386BC5"/>
    <w:rsid w:val="00387FC7"/>
    <w:rsid w:val="00390AF7"/>
    <w:rsid w:val="00392791"/>
    <w:rsid w:val="00395875"/>
    <w:rsid w:val="003A1F28"/>
    <w:rsid w:val="003B4B0F"/>
    <w:rsid w:val="003C0555"/>
    <w:rsid w:val="003C10F7"/>
    <w:rsid w:val="003D166E"/>
    <w:rsid w:val="003E26DA"/>
    <w:rsid w:val="003E487C"/>
    <w:rsid w:val="003F3C73"/>
    <w:rsid w:val="003F4F97"/>
    <w:rsid w:val="004229AC"/>
    <w:rsid w:val="00424ABB"/>
    <w:rsid w:val="004250F7"/>
    <w:rsid w:val="00426003"/>
    <w:rsid w:val="00445E20"/>
    <w:rsid w:val="00447140"/>
    <w:rsid w:val="00454D14"/>
    <w:rsid w:val="004615DD"/>
    <w:rsid w:val="00464DE2"/>
    <w:rsid w:val="004652B8"/>
    <w:rsid w:val="004659CC"/>
    <w:rsid w:val="0047186F"/>
    <w:rsid w:val="00471C35"/>
    <w:rsid w:val="00474A7A"/>
    <w:rsid w:val="0047709E"/>
    <w:rsid w:val="00484C42"/>
    <w:rsid w:val="00490AFF"/>
    <w:rsid w:val="004945C9"/>
    <w:rsid w:val="004A1EF8"/>
    <w:rsid w:val="004A25FE"/>
    <w:rsid w:val="004A4668"/>
    <w:rsid w:val="004B30F9"/>
    <w:rsid w:val="004D36C6"/>
    <w:rsid w:val="004E02B4"/>
    <w:rsid w:val="004E4FF8"/>
    <w:rsid w:val="00501A2C"/>
    <w:rsid w:val="005064A6"/>
    <w:rsid w:val="00510A12"/>
    <w:rsid w:val="005134E1"/>
    <w:rsid w:val="00514B48"/>
    <w:rsid w:val="005152FA"/>
    <w:rsid w:val="0052091C"/>
    <w:rsid w:val="0052288B"/>
    <w:rsid w:val="00534B2D"/>
    <w:rsid w:val="0053791B"/>
    <w:rsid w:val="005423CD"/>
    <w:rsid w:val="00553E40"/>
    <w:rsid w:val="0055681D"/>
    <w:rsid w:val="00560361"/>
    <w:rsid w:val="0056633E"/>
    <w:rsid w:val="00577056"/>
    <w:rsid w:val="00584194"/>
    <w:rsid w:val="00585E36"/>
    <w:rsid w:val="00586702"/>
    <w:rsid w:val="00587E3A"/>
    <w:rsid w:val="00592AA5"/>
    <w:rsid w:val="00594F1B"/>
    <w:rsid w:val="005B2A1F"/>
    <w:rsid w:val="005C022F"/>
    <w:rsid w:val="005C1683"/>
    <w:rsid w:val="005D2904"/>
    <w:rsid w:val="005E2F53"/>
    <w:rsid w:val="005E3A57"/>
    <w:rsid w:val="005E3DC5"/>
    <w:rsid w:val="006039F4"/>
    <w:rsid w:val="00604963"/>
    <w:rsid w:val="00605D37"/>
    <w:rsid w:val="00606FDB"/>
    <w:rsid w:val="0061205E"/>
    <w:rsid w:val="00614E67"/>
    <w:rsid w:val="006153D2"/>
    <w:rsid w:val="00637BC9"/>
    <w:rsid w:val="00647213"/>
    <w:rsid w:val="006504ED"/>
    <w:rsid w:val="00662181"/>
    <w:rsid w:val="006668D7"/>
    <w:rsid w:val="006711C7"/>
    <w:rsid w:val="00680514"/>
    <w:rsid w:val="00680E01"/>
    <w:rsid w:val="00685450"/>
    <w:rsid w:val="006858D6"/>
    <w:rsid w:val="006A0387"/>
    <w:rsid w:val="006A31AC"/>
    <w:rsid w:val="006A47AD"/>
    <w:rsid w:val="006B3CA2"/>
    <w:rsid w:val="006C4DF0"/>
    <w:rsid w:val="006C5C0F"/>
    <w:rsid w:val="006C76BE"/>
    <w:rsid w:val="006D0593"/>
    <w:rsid w:val="006D0648"/>
    <w:rsid w:val="006D1471"/>
    <w:rsid w:val="006D31F3"/>
    <w:rsid w:val="006D71D6"/>
    <w:rsid w:val="006E1B74"/>
    <w:rsid w:val="006E3A04"/>
    <w:rsid w:val="006E6D50"/>
    <w:rsid w:val="006F17B1"/>
    <w:rsid w:val="006F596F"/>
    <w:rsid w:val="007021C5"/>
    <w:rsid w:val="00703103"/>
    <w:rsid w:val="007058CC"/>
    <w:rsid w:val="007079E6"/>
    <w:rsid w:val="00710BF2"/>
    <w:rsid w:val="00715F06"/>
    <w:rsid w:val="00720DBD"/>
    <w:rsid w:val="00720DD0"/>
    <w:rsid w:val="00733EE7"/>
    <w:rsid w:val="007347D2"/>
    <w:rsid w:val="00734D9D"/>
    <w:rsid w:val="0074577A"/>
    <w:rsid w:val="00745C8A"/>
    <w:rsid w:val="00756E47"/>
    <w:rsid w:val="00757A74"/>
    <w:rsid w:val="00762923"/>
    <w:rsid w:val="00764C40"/>
    <w:rsid w:val="00767339"/>
    <w:rsid w:val="007679F0"/>
    <w:rsid w:val="00773098"/>
    <w:rsid w:val="0078562A"/>
    <w:rsid w:val="00796ABF"/>
    <w:rsid w:val="00797685"/>
    <w:rsid w:val="007A3AF2"/>
    <w:rsid w:val="007A67BD"/>
    <w:rsid w:val="007A684A"/>
    <w:rsid w:val="007C05EC"/>
    <w:rsid w:val="007C6218"/>
    <w:rsid w:val="007D0A8B"/>
    <w:rsid w:val="007E007E"/>
    <w:rsid w:val="007E29F7"/>
    <w:rsid w:val="007E4A83"/>
    <w:rsid w:val="007F06BC"/>
    <w:rsid w:val="007F4412"/>
    <w:rsid w:val="007F5711"/>
    <w:rsid w:val="007F76B4"/>
    <w:rsid w:val="008031A5"/>
    <w:rsid w:val="008035CB"/>
    <w:rsid w:val="00806D1E"/>
    <w:rsid w:val="00815F2E"/>
    <w:rsid w:val="00817298"/>
    <w:rsid w:val="008268DB"/>
    <w:rsid w:val="0083382C"/>
    <w:rsid w:val="00835CB4"/>
    <w:rsid w:val="008455A6"/>
    <w:rsid w:val="00851244"/>
    <w:rsid w:val="00852BBA"/>
    <w:rsid w:val="008542AB"/>
    <w:rsid w:val="0085543B"/>
    <w:rsid w:val="008560FC"/>
    <w:rsid w:val="0085636A"/>
    <w:rsid w:val="0086260B"/>
    <w:rsid w:val="00867DA9"/>
    <w:rsid w:val="0087134F"/>
    <w:rsid w:val="00883FE1"/>
    <w:rsid w:val="00886957"/>
    <w:rsid w:val="008955EB"/>
    <w:rsid w:val="00896C73"/>
    <w:rsid w:val="008B0C8F"/>
    <w:rsid w:val="008B69C0"/>
    <w:rsid w:val="008C4893"/>
    <w:rsid w:val="008C4A6E"/>
    <w:rsid w:val="008C6755"/>
    <w:rsid w:val="008D03D0"/>
    <w:rsid w:val="008E63D4"/>
    <w:rsid w:val="008F35D1"/>
    <w:rsid w:val="0090490A"/>
    <w:rsid w:val="0090756A"/>
    <w:rsid w:val="00912EB5"/>
    <w:rsid w:val="00927EA3"/>
    <w:rsid w:val="009365C9"/>
    <w:rsid w:val="00937F3A"/>
    <w:rsid w:val="00950D49"/>
    <w:rsid w:val="00956F75"/>
    <w:rsid w:val="009601CF"/>
    <w:rsid w:val="009647B1"/>
    <w:rsid w:val="009660EC"/>
    <w:rsid w:val="00973D16"/>
    <w:rsid w:val="00974DD6"/>
    <w:rsid w:val="0098134E"/>
    <w:rsid w:val="00983F97"/>
    <w:rsid w:val="00985E90"/>
    <w:rsid w:val="009904C6"/>
    <w:rsid w:val="00995E23"/>
    <w:rsid w:val="009A1BF9"/>
    <w:rsid w:val="009C21C4"/>
    <w:rsid w:val="009C3ED0"/>
    <w:rsid w:val="009D2DCB"/>
    <w:rsid w:val="009D3F78"/>
    <w:rsid w:val="009E2133"/>
    <w:rsid w:val="009E4066"/>
    <w:rsid w:val="009E4928"/>
    <w:rsid w:val="009E704C"/>
    <w:rsid w:val="009F619D"/>
    <w:rsid w:val="009F66A3"/>
    <w:rsid w:val="00A07F93"/>
    <w:rsid w:val="00A11F33"/>
    <w:rsid w:val="00A12FAD"/>
    <w:rsid w:val="00A2306B"/>
    <w:rsid w:val="00A24BDE"/>
    <w:rsid w:val="00A35D12"/>
    <w:rsid w:val="00A37558"/>
    <w:rsid w:val="00A41BF2"/>
    <w:rsid w:val="00A43AB2"/>
    <w:rsid w:val="00A53000"/>
    <w:rsid w:val="00A660E1"/>
    <w:rsid w:val="00A661A1"/>
    <w:rsid w:val="00A71214"/>
    <w:rsid w:val="00A71BF1"/>
    <w:rsid w:val="00A753F1"/>
    <w:rsid w:val="00A76865"/>
    <w:rsid w:val="00A81B83"/>
    <w:rsid w:val="00A820F2"/>
    <w:rsid w:val="00A82570"/>
    <w:rsid w:val="00A9225E"/>
    <w:rsid w:val="00A9505D"/>
    <w:rsid w:val="00A97457"/>
    <w:rsid w:val="00AA1D0A"/>
    <w:rsid w:val="00AB08CA"/>
    <w:rsid w:val="00AB11F7"/>
    <w:rsid w:val="00AB1E64"/>
    <w:rsid w:val="00AB1ED7"/>
    <w:rsid w:val="00AB3BE0"/>
    <w:rsid w:val="00AC4426"/>
    <w:rsid w:val="00AC4F94"/>
    <w:rsid w:val="00AE0E3B"/>
    <w:rsid w:val="00AE273F"/>
    <w:rsid w:val="00AE7648"/>
    <w:rsid w:val="00AF3DE2"/>
    <w:rsid w:val="00AF6BFD"/>
    <w:rsid w:val="00AF7585"/>
    <w:rsid w:val="00AF7A7C"/>
    <w:rsid w:val="00B00D3A"/>
    <w:rsid w:val="00B04CEC"/>
    <w:rsid w:val="00B10EB2"/>
    <w:rsid w:val="00B11573"/>
    <w:rsid w:val="00B20FE5"/>
    <w:rsid w:val="00B21B82"/>
    <w:rsid w:val="00B24CFA"/>
    <w:rsid w:val="00B25604"/>
    <w:rsid w:val="00B324B5"/>
    <w:rsid w:val="00B35A5F"/>
    <w:rsid w:val="00B534D5"/>
    <w:rsid w:val="00B57620"/>
    <w:rsid w:val="00B63897"/>
    <w:rsid w:val="00B64375"/>
    <w:rsid w:val="00B71036"/>
    <w:rsid w:val="00B72F59"/>
    <w:rsid w:val="00B85D55"/>
    <w:rsid w:val="00BA2622"/>
    <w:rsid w:val="00BA36BC"/>
    <w:rsid w:val="00BA6646"/>
    <w:rsid w:val="00BB37EE"/>
    <w:rsid w:val="00BB3E3E"/>
    <w:rsid w:val="00BB4A79"/>
    <w:rsid w:val="00BC676A"/>
    <w:rsid w:val="00BC69A0"/>
    <w:rsid w:val="00BD0DCD"/>
    <w:rsid w:val="00BD1D0B"/>
    <w:rsid w:val="00BD70F4"/>
    <w:rsid w:val="00BE4292"/>
    <w:rsid w:val="00BE7427"/>
    <w:rsid w:val="00BF29FF"/>
    <w:rsid w:val="00BF2ABF"/>
    <w:rsid w:val="00C02EF8"/>
    <w:rsid w:val="00C122BE"/>
    <w:rsid w:val="00C14C47"/>
    <w:rsid w:val="00C171B8"/>
    <w:rsid w:val="00C17527"/>
    <w:rsid w:val="00C24CA4"/>
    <w:rsid w:val="00C32AB6"/>
    <w:rsid w:val="00C3444F"/>
    <w:rsid w:val="00C37149"/>
    <w:rsid w:val="00C40B7B"/>
    <w:rsid w:val="00C40D4B"/>
    <w:rsid w:val="00C460B9"/>
    <w:rsid w:val="00C547C0"/>
    <w:rsid w:val="00C56B7D"/>
    <w:rsid w:val="00C62A8E"/>
    <w:rsid w:val="00C65A58"/>
    <w:rsid w:val="00C837B0"/>
    <w:rsid w:val="00C94D4D"/>
    <w:rsid w:val="00C95A02"/>
    <w:rsid w:val="00C96951"/>
    <w:rsid w:val="00CA0155"/>
    <w:rsid w:val="00CA1120"/>
    <w:rsid w:val="00CA2B03"/>
    <w:rsid w:val="00CA7410"/>
    <w:rsid w:val="00CB387B"/>
    <w:rsid w:val="00CB5B69"/>
    <w:rsid w:val="00CB64E0"/>
    <w:rsid w:val="00CB7F71"/>
    <w:rsid w:val="00CC314D"/>
    <w:rsid w:val="00CC508D"/>
    <w:rsid w:val="00CC5A7A"/>
    <w:rsid w:val="00CC5F3E"/>
    <w:rsid w:val="00CD015C"/>
    <w:rsid w:val="00CD036E"/>
    <w:rsid w:val="00CD0D7C"/>
    <w:rsid w:val="00CD20F4"/>
    <w:rsid w:val="00CD3C61"/>
    <w:rsid w:val="00CD5485"/>
    <w:rsid w:val="00CE33FE"/>
    <w:rsid w:val="00CE3C8C"/>
    <w:rsid w:val="00CF2651"/>
    <w:rsid w:val="00CF4724"/>
    <w:rsid w:val="00CF6AF6"/>
    <w:rsid w:val="00CF7B90"/>
    <w:rsid w:val="00D01B28"/>
    <w:rsid w:val="00D0653D"/>
    <w:rsid w:val="00D1612F"/>
    <w:rsid w:val="00D173FD"/>
    <w:rsid w:val="00D232A5"/>
    <w:rsid w:val="00D249B1"/>
    <w:rsid w:val="00D33F7D"/>
    <w:rsid w:val="00D35070"/>
    <w:rsid w:val="00D40130"/>
    <w:rsid w:val="00D43555"/>
    <w:rsid w:val="00D51F1E"/>
    <w:rsid w:val="00D53C07"/>
    <w:rsid w:val="00D669B0"/>
    <w:rsid w:val="00D67754"/>
    <w:rsid w:val="00D67B04"/>
    <w:rsid w:val="00D7324A"/>
    <w:rsid w:val="00D749FA"/>
    <w:rsid w:val="00D75151"/>
    <w:rsid w:val="00D81189"/>
    <w:rsid w:val="00D827FE"/>
    <w:rsid w:val="00D8291E"/>
    <w:rsid w:val="00D83F61"/>
    <w:rsid w:val="00D90B62"/>
    <w:rsid w:val="00D9281A"/>
    <w:rsid w:val="00DA1895"/>
    <w:rsid w:val="00DA30F2"/>
    <w:rsid w:val="00DB4CAA"/>
    <w:rsid w:val="00DB4F61"/>
    <w:rsid w:val="00DC408D"/>
    <w:rsid w:val="00DC509E"/>
    <w:rsid w:val="00DD0773"/>
    <w:rsid w:val="00DE3351"/>
    <w:rsid w:val="00DE3A71"/>
    <w:rsid w:val="00DE3FA9"/>
    <w:rsid w:val="00DF39D1"/>
    <w:rsid w:val="00E0399B"/>
    <w:rsid w:val="00E15CCA"/>
    <w:rsid w:val="00E228F4"/>
    <w:rsid w:val="00E2387C"/>
    <w:rsid w:val="00E26B51"/>
    <w:rsid w:val="00E3003F"/>
    <w:rsid w:val="00E309E5"/>
    <w:rsid w:val="00E3581C"/>
    <w:rsid w:val="00E371FF"/>
    <w:rsid w:val="00E42D41"/>
    <w:rsid w:val="00E506BB"/>
    <w:rsid w:val="00E51294"/>
    <w:rsid w:val="00E83ECA"/>
    <w:rsid w:val="00E97647"/>
    <w:rsid w:val="00E9789D"/>
    <w:rsid w:val="00EA1279"/>
    <w:rsid w:val="00EA2CA3"/>
    <w:rsid w:val="00EA40FE"/>
    <w:rsid w:val="00EC0ACC"/>
    <w:rsid w:val="00EC3519"/>
    <w:rsid w:val="00EC39DB"/>
    <w:rsid w:val="00EC73CC"/>
    <w:rsid w:val="00ED5440"/>
    <w:rsid w:val="00EE008B"/>
    <w:rsid w:val="00EE0C8E"/>
    <w:rsid w:val="00EE487C"/>
    <w:rsid w:val="00EE7316"/>
    <w:rsid w:val="00EE7DBD"/>
    <w:rsid w:val="00EF20FB"/>
    <w:rsid w:val="00EF3016"/>
    <w:rsid w:val="00EF30F3"/>
    <w:rsid w:val="00EF6C1B"/>
    <w:rsid w:val="00F05195"/>
    <w:rsid w:val="00F14650"/>
    <w:rsid w:val="00F211D8"/>
    <w:rsid w:val="00F212BA"/>
    <w:rsid w:val="00F22E5A"/>
    <w:rsid w:val="00F24498"/>
    <w:rsid w:val="00F24B77"/>
    <w:rsid w:val="00F36C24"/>
    <w:rsid w:val="00F37D9E"/>
    <w:rsid w:val="00F43ECB"/>
    <w:rsid w:val="00F46300"/>
    <w:rsid w:val="00F4705E"/>
    <w:rsid w:val="00F47419"/>
    <w:rsid w:val="00F537D1"/>
    <w:rsid w:val="00F61101"/>
    <w:rsid w:val="00F704BE"/>
    <w:rsid w:val="00F72CC6"/>
    <w:rsid w:val="00F74EB7"/>
    <w:rsid w:val="00F800AD"/>
    <w:rsid w:val="00F80502"/>
    <w:rsid w:val="00F82F21"/>
    <w:rsid w:val="00FA2EAA"/>
    <w:rsid w:val="00FA30FE"/>
    <w:rsid w:val="00FA4AC8"/>
    <w:rsid w:val="00FB1ED0"/>
    <w:rsid w:val="00FB23FD"/>
    <w:rsid w:val="00FC103C"/>
    <w:rsid w:val="00FC7BDB"/>
    <w:rsid w:val="00FD4BDC"/>
    <w:rsid w:val="00FD6680"/>
    <w:rsid w:val="00FE0A45"/>
    <w:rsid w:val="00FF251E"/>
    <w:rsid w:val="00FF2A12"/>
    <w:rsid w:val="00FF6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5537">
      <v:textbox inset="5.85pt,.7pt,5.85pt,.7pt"/>
    </o:shapedefaults>
    <o:shapelayout v:ext="edit">
      <o:idmap v:ext="edit" data="1"/>
    </o:shapelayout>
  </w:shapeDefaults>
  <w:decimalSymbol w:val="."/>
  <w:listSeparator w:val=","/>
  <w15:docId w15:val="{C0DBAA02-055C-450F-BF37-A4950C37B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F74EB7"/>
    <w:rPr>
      <w:rFonts w:ascii="游ゴシック Light" w:eastAsia="游ゴシック Light" w:hAnsi="游ゴシック Light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F74EB7"/>
    <w:rPr>
      <w:rFonts w:ascii="游ゴシック Light" w:eastAsia="游ゴシック Light" w:hAnsi="游ゴシック Light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945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CEF97B-701A-41F6-9E62-0BBC97D52B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489</Words>
  <Characters>2791</Characters>
  <Application>Microsoft Office Word</Application>
  <DocSecurity>0</DocSecurity>
  <Lines>23</Lines>
  <Paragraphs>6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3274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埼玉県</dc:creator>
  <cp:lastModifiedBy>Administrator</cp:lastModifiedBy>
  <cp:revision>3</cp:revision>
  <cp:lastPrinted>2018-03-09T01:34:00Z</cp:lastPrinted>
  <dcterms:created xsi:type="dcterms:W3CDTF">2020-02-06T02:29:00Z</dcterms:created>
  <dcterms:modified xsi:type="dcterms:W3CDTF">2020-02-20T23:39:00Z</dcterms:modified>
</cp:coreProperties>
</file>