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91D14" w:rsidRDefault="00316918" w:rsidP="00D6080B">
      <w:pPr>
        <w:widowControl/>
        <w:jc w:val="left"/>
        <w:rPr>
          <w:rFonts w:ascii="ＭＳ ゴシック" w:eastAsia="ＭＳ ゴシック" w:hAnsi="ＭＳ ゴシック" w:cs="Arial"/>
          <w:sz w:val="24"/>
          <w:szCs w:val="24"/>
        </w:rPr>
      </w:pPr>
      <w:bookmarkStart w:id="0" w:name="_GoBack"/>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14:paraId="5BBFD988" w14:textId="77777777" w:rsidR="00316918" w:rsidRPr="00491D14" w:rsidRDefault="00316918" w:rsidP="00316918">
      <w:pPr>
        <w:rPr>
          <w:rFonts w:eastAsiaTheme="minorEastAsia" w:cstheme="minorBidi"/>
          <w:szCs w:val="22"/>
        </w:rPr>
      </w:pPr>
    </w:p>
    <w:p w14:paraId="6A091DA8" w14:textId="77777777"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14:paraId="7AC39B68" w14:textId="15F912C7" w:rsidR="00E82259" w:rsidRPr="00F06730" w:rsidRDefault="00792C83" w:rsidP="009D4D7F">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年の報告書で、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785916" w:rsidRPr="00491D14">
        <w:rPr>
          <w:rFonts w:hAnsi="ＭＳ 明朝" w:hint="eastAsia"/>
        </w:rPr>
        <w:t>を比較して</w:t>
      </w:r>
      <w:r w:rsidR="00785916" w:rsidRPr="00491D14">
        <w:rPr>
          <w:rFonts w:hAnsi="ＭＳ 明朝"/>
        </w:rPr>
        <w:t>、</w:t>
      </w:r>
      <w:r w:rsidR="00785916" w:rsidRPr="00491D14">
        <w:rPr>
          <w:rFonts w:hAnsi="ＭＳ 明朝" w:hint="eastAsia"/>
        </w:rPr>
        <w:t>全体的に</w:t>
      </w:r>
      <w:r w:rsidR="006419B3" w:rsidRPr="00491D14">
        <w:t>EPA-</w:t>
      </w:r>
      <w:r w:rsidR="00785916" w:rsidRPr="00491D14">
        <w:t>CMB8.2</w:t>
      </w:r>
      <w:r w:rsidR="00785916" w:rsidRPr="00491D14">
        <w:rPr>
          <w:rFonts w:hAnsi="ＭＳ 明朝"/>
        </w:rPr>
        <w:t>の方が妥当な結果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った他</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を示す評価指数も複数あり、</w:t>
      </w:r>
      <w:r w:rsidR="00785916" w:rsidRPr="00491D14">
        <w:rPr>
          <w:rFonts w:hAnsi="ＭＳ 明朝" w:hint="eastAsia"/>
        </w:rPr>
        <w:t>マニュアルも整備されていること</w:t>
      </w:r>
      <w:r w:rsidR="00785916" w:rsidRPr="00F06730">
        <w:rPr>
          <w:rFonts w:hAnsi="ＭＳ 明朝" w:hint="eastAsia"/>
        </w:rPr>
        <w:t>から、</w:t>
      </w:r>
      <w:r w:rsidR="00F66C9C">
        <w:rPr>
          <w:rFonts w:hAnsi="ＭＳ 明朝" w:hint="eastAsia"/>
        </w:rPr>
        <w:t>平成</w:t>
      </w:r>
      <w:r w:rsidR="00F66C9C">
        <w:rPr>
          <w:rFonts w:hAnsi="ＭＳ 明朝" w:hint="eastAsia"/>
        </w:rPr>
        <w:t>2</w:t>
      </w:r>
      <w:r w:rsidR="00E56971">
        <w:rPr>
          <w:rFonts w:hAnsi="ＭＳ 明朝"/>
        </w:rPr>
        <w:t>8</w:t>
      </w:r>
      <w:r w:rsidR="00F66C9C">
        <w:rPr>
          <w:rFonts w:hAnsi="ＭＳ 明朝" w:hint="eastAsia"/>
        </w:rPr>
        <w:t>年度報告書</w:t>
      </w:r>
      <w:r w:rsidR="009D4D7F" w:rsidRPr="009D4D7F">
        <w:rPr>
          <w:rFonts w:hAnsi="ＭＳ 明朝" w:hint="eastAsia"/>
        </w:rPr>
        <w:t>（平成</w:t>
      </w:r>
      <w:r w:rsidR="009D4D7F" w:rsidRPr="009D4D7F">
        <w:rPr>
          <w:rFonts w:hAnsi="ＭＳ 明朝" w:hint="eastAsia"/>
        </w:rPr>
        <w:t>2</w:t>
      </w:r>
      <w:r w:rsidR="00E56971">
        <w:rPr>
          <w:rFonts w:hAnsi="ＭＳ 明朝"/>
        </w:rPr>
        <w:t>7</w:t>
      </w:r>
      <w:r w:rsidR="009D4D7F" w:rsidRPr="009D4D7F">
        <w:rPr>
          <w:rFonts w:hAnsi="ＭＳ 明朝" w:hint="eastAsia"/>
        </w:rPr>
        <w:t>年度調査結果）</w:t>
      </w:r>
      <w:r w:rsidR="00F66C9C">
        <w:rPr>
          <w:rFonts w:hAnsi="ＭＳ 明朝" w:hint="eastAsia"/>
        </w:rPr>
        <w:t>から</w:t>
      </w:r>
      <w:r w:rsidR="00785916" w:rsidRPr="00F06730">
        <w:t>EPA-CMB8.2</w:t>
      </w:r>
      <w:r w:rsidR="00E82259" w:rsidRPr="00F06730">
        <w:rPr>
          <w:rFonts w:hint="eastAsia"/>
        </w:rPr>
        <w:t>により</w:t>
      </w:r>
      <w:r w:rsidR="00785916" w:rsidRPr="00F06730">
        <w:rPr>
          <w:rFonts w:hint="eastAsia"/>
        </w:rPr>
        <w:t>発生源寄与の推定を行</w:t>
      </w:r>
      <w:r w:rsidR="00B468CE" w:rsidRPr="00F06730">
        <w:rPr>
          <w:rFonts w:hint="eastAsia"/>
        </w:rPr>
        <w:t>っている</w:t>
      </w:r>
      <w:r w:rsidR="00785916" w:rsidRPr="00F06730">
        <w:rPr>
          <w:rFonts w:hint="eastAsia"/>
        </w:rPr>
        <w:t>。</w:t>
      </w:r>
    </w:p>
    <w:p w14:paraId="3D2DDBC5" w14:textId="1088598D" w:rsidR="00D112A7" w:rsidRPr="009072DA" w:rsidRDefault="00E82259" w:rsidP="00B24FDF">
      <w:pPr>
        <w:ind w:firstLineChars="100" w:firstLine="210"/>
        <w:rPr>
          <w:rFonts w:hAnsi="ＭＳ 明朝"/>
        </w:rPr>
      </w:pPr>
      <w:r w:rsidRPr="00F06730">
        <w:rPr>
          <w:rFonts w:hint="eastAsia"/>
        </w:rPr>
        <w:t>計算方法については、</w:t>
      </w:r>
      <w:r w:rsidRPr="00F06730">
        <w:rPr>
          <w:rFonts w:hAnsi="ＭＳ 明朝"/>
        </w:rPr>
        <w:t>東京都微小粒子状物質検討会報告書</w:t>
      </w:r>
      <w:r w:rsidRPr="00F06730">
        <w:rPr>
          <w:rFonts w:hint="eastAsia"/>
          <w:vertAlign w:val="superscript"/>
        </w:rPr>
        <w:t>1</w:t>
      </w:r>
      <w:r w:rsidRPr="00F06730">
        <w:rPr>
          <w:vertAlign w:val="superscript"/>
        </w:rPr>
        <w:t>)</w:t>
      </w:r>
      <w:r w:rsidRPr="00F06730">
        <w:rPr>
          <w:rFonts w:hAnsi="ＭＳ 明朝"/>
        </w:rPr>
        <w:t>の発生源データを引用して計算した山神らの報告</w:t>
      </w:r>
      <w:r w:rsidRPr="00F06730">
        <w:rPr>
          <w:rFonts w:hint="eastAsia"/>
          <w:vertAlign w:val="superscript"/>
        </w:rPr>
        <w:t>2</w:t>
      </w:r>
      <w:r w:rsidRPr="00F06730">
        <w:rPr>
          <w:vertAlign w:val="superscript"/>
        </w:rPr>
        <w:t>)</w:t>
      </w:r>
      <w:r w:rsidRPr="00F06730">
        <w:rPr>
          <w:rFonts w:hAnsi="ＭＳ 明朝"/>
        </w:rPr>
        <w:t>を参考にして、</w:t>
      </w:r>
      <w:r w:rsidR="00320F77" w:rsidRPr="00F06730">
        <w:rPr>
          <w:rFonts w:hAnsi="ＭＳ 明朝" w:hint="eastAsia"/>
        </w:rPr>
        <w:t>基本的には</w:t>
      </w:r>
      <w:r w:rsidRPr="00F06730">
        <w:rPr>
          <w:rFonts w:hAnsi="ＭＳ 明朝"/>
        </w:rPr>
        <w:t>表</w:t>
      </w:r>
      <w:r w:rsidRPr="00F06730">
        <w:rPr>
          <w:rFonts w:hint="eastAsia"/>
        </w:rPr>
        <w:t>5-1-</w:t>
      </w:r>
      <w:r w:rsidRPr="00F06730">
        <w:t>1</w:t>
      </w:r>
      <w:r w:rsidRPr="00F06730">
        <w:rPr>
          <w:rFonts w:hAnsi="ＭＳ 明朝"/>
        </w:rPr>
        <w:t>の</w:t>
      </w:r>
      <w:r w:rsidR="00F66C9C" w:rsidRPr="00F06730">
        <w:t>20</w:t>
      </w:r>
      <w:r w:rsidR="00F66C9C" w:rsidRPr="00F06730">
        <w:rPr>
          <w:rFonts w:hAnsi="ＭＳ 明朝"/>
        </w:rPr>
        <w:t>項目</w:t>
      </w:r>
      <w:r w:rsidRPr="00F06730">
        <w:t>×</w:t>
      </w:r>
      <w:r w:rsidR="00F66C9C" w:rsidRPr="00F06730">
        <w:t>8</w:t>
      </w:r>
      <w:r w:rsidR="00F66C9C" w:rsidRPr="00F06730">
        <w:rPr>
          <w:rFonts w:hAnsi="ＭＳ 明朝"/>
        </w:rPr>
        <w:t>発生源</w:t>
      </w:r>
      <w:r w:rsidRPr="00F06730">
        <w:rPr>
          <w:rFonts w:hAnsi="ＭＳ 明朝"/>
        </w:rPr>
        <w:t>の発生源データを用い</w:t>
      </w:r>
      <w:r w:rsidR="00320F77" w:rsidRPr="00F06730">
        <w:rPr>
          <w:rFonts w:hAnsi="ＭＳ 明朝" w:hint="eastAsia"/>
        </w:rPr>
        <w:t>ることとした</w:t>
      </w:r>
      <w:r w:rsidRPr="00F06730">
        <w:rPr>
          <w:rFonts w:hAnsi="ＭＳ 明朝" w:hint="eastAsia"/>
        </w:rPr>
        <w:t>。</w:t>
      </w:r>
      <w:r w:rsidR="00B468CE" w:rsidRPr="00F06730">
        <w:rPr>
          <w:rFonts w:hAnsi="ＭＳ 明朝" w:hint="eastAsia"/>
        </w:rPr>
        <w:t>また、フィッティング</w:t>
      </w:r>
      <w:r w:rsidR="00B468CE" w:rsidRPr="00F06730">
        <w:rPr>
          <w:rFonts w:hAnsi="ＭＳ 明朝"/>
        </w:rPr>
        <w:t>（</w:t>
      </w:r>
      <w:r w:rsidR="00B468CE" w:rsidRPr="00F06730">
        <w:rPr>
          <w:rFonts w:hAnsi="ＭＳ 明朝" w:hint="eastAsia"/>
        </w:rPr>
        <w:t>CMB</w:t>
      </w:r>
      <w:r w:rsidR="00B468CE" w:rsidRPr="00F06730">
        <w:rPr>
          <w:rFonts w:hAnsi="ＭＳ 明朝" w:hint="eastAsia"/>
        </w:rPr>
        <w:t>法</w:t>
      </w:r>
      <w:r w:rsidR="00B468CE" w:rsidRPr="00F06730">
        <w:rPr>
          <w:rFonts w:hAnsi="ＭＳ 明朝"/>
        </w:rPr>
        <w:t>の適合計算）</w:t>
      </w:r>
      <w:r w:rsidR="00B468CE" w:rsidRPr="00F06730">
        <w:rPr>
          <w:rFonts w:hAnsi="ＭＳ 明朝" w:hint="eastAsia"/>
        </w:rPr>
        <w:t>に用いる項目について、</w:t>
      </w:r>
      <w:r w:rsidR="00B468CE" w:rsidRPr="00F06730">
        <w:rPr>
          <w:rFonts w:hint="eastAsia"/>
        </w:rPr>
        <w:t>2</w:t>
      </w:r>
      <w:r w:rsidR="00B468CE" w:rsidRPr="00F06730">
        <w:rPr>
          <w:rFonts w:hint="eastAsia"/>
        </w:rPr>
        <w:t>つの方法を比較し</w:t>
      </w:r>
      <w:r w:rsidR="00F66C9C">
        <w:rPr>
          <w:rFonts w:hint="eastAsia"/>
        </w:rPr>
        <w:t>た</w:t>
      </w:r>
      <w:r w:rsidR="00B468CE" w:rsidRPr="00F06730">
        <w:rPr>
          <w:rFonts w:hint="eastAsia"/>
        </w:rPr>
        <w:t>。</w:t>
      </w:r>
      <w:r w:rsidR="00B468CE" w:rsidRPr="00F06730">
        <w:rPr>
          <w:rFonts w:hint="eastAsia"/>
        </w:rPr>
        <w:t>1</w:t>
      </w:r>
      <w:r w:rsidR="00B468CE" w:rsidRPr="00F06730">
        <w:rPr>
          <w:rFonts w:hint="eastAsia"/>
        </w:rPr>
        <w:t>つは、</w:t>
      </w:r>
      <w:r w:rsidR="00C82D26" w:rsidRPr="00F06730">
        <w:rPr>
          <w:rFonts w:hint="eastAsia"/>
        </w:rPr>
        <w:t>従来と同様、</w:t>
      </w:r>
      <w:r w:rsidRPr="00F06730">
        <w:t>SO</w:t>
      </w:r>
      <w:r w:rsidRPr="00F06730">
        <w:rPr>
          <w:vertAlign w:val="subscript"/>
        </w:rPr>
        <w:t>4</w:t>
      </w:r>
      <w:r w:rsidRPr="00F06730">
        <w:rPr>
          <w:vertAlign w:val="superscript"/>
        </w:rPr>
        <w:t>2-</w:t>
      </w:r>
      <w:r w:rsidRPr="00F06730">
        <w:rPr>
          <w:rFonts w:hAnsi="ＭＳ 明朝"/>
        </w:rPr>
        <w:t>、</w:t>
      </w:r>
      <w:r w:rsidRPr="00F06730">
        <w:t>NO</w:t>
      </w:r>
      <w:r w:rsidRPr="00F06730">
        <w:rPr>
          <w:vertAlign w:val="subscript"/>
        </w:rPr>
        <w:t>3</w:t>
      </w:r>
      <w:r w:rsidRPr="00F06730">
        <w:rPr>
          <w:vertAlign w:val="superscript"/>
        </w:rPr>
        <w:t>-</w:t>
      </w:r>
      <w:r w:rsidRPr="00F06730">
        <w:rPr>
          <w:rFonts w:hAnsi="ＭＳ 明朝"/>
        </w:rPr>
        <w:t>、</w:t>
      </w:r>
      <w:r w:rsidRPr="00F06730">
        <w:t>Cl</w:t>
      </w:r>
      <w:r w:rsidRPr="00F06730">
        <w:rPr>
          <w:vertAlign w:val="superscript"/>
        </w:rPr>
        <w:t>-</w:t>
      </w:r>
      <w:r w:rsidRPr="00F06730">
        <w:rPr>
          <w:rFonts w:hAnsi="ＭＳ 明朝"/>
        </w:rPr>
        <w:t>、</w:t>
      </w:r>
      <w:r w:rsidRPr="00F06730">
        <w:t>NH</w:t>
      </w:r>
      <w:r w:rsidRPr="00F06730">
        <w:rPr>
          <w:vertAlign w:val="subscript"/>
        </w:rPr>
        <w:t>4</w:t>
      </w:r>
      <w:r w:rsidRPr="00F06730">
        <w:rPr>
          <w:vertAlign w:val="superscript"/>
        </w:rPr>
        <w:t>+</w:t>
      </w:r>
      <w:r w:rsidRPr="00F06730">
        <w:rPr>
          <w:rFonts w:hAnsi="ＭＳ 明朝"/>
        </w:rPr>
        <w:t>、</w:t>
      </w:r>
      <w:r w:rsidRPr="00F06730">
        <w:t>OC</w:t>
      </w:r>
      <w:r w:rsidRPr="00F06730">
        <w:rPr>
          <w:rFonts w:hAnsi="ＭＳ 明朝"/>
        </w:rPr>
        <w:t>を除いた</w:t>
      </w:r>
      <w:r w:rsidRPr="00F06730">
        <w:t>15</w:t>
      </w:r>
      <w:r w:rsidRPr="00F06730">
        <w:rPr>
          <w:rFonts w:hAnsi="ＭＳ 明朝"/>
        </w:rPr>
        <w:t>項目</w:t>
      </w:r>
      <w:r w:rsidR="00B468CE" w:rsidRPr="00F06730">
        <w:rPr>
          <w:rFonts w:hAnsi="ＭＳ 明朝" w:hint="eastAsia"/>
        </w:rPr>
        <w:t>を</w:t>
      </w:r>
      <w:r w:rsidR="00B468CE" w:rsidRPr="00F06730">
        <w:rPr>
          <w:rFonts w:hAnsi="ＭＳ 明朝"/>
        </w:rPr>
        <w:t>フィッティングに用い</w:t>
      </w:r>
      <w:r w:rsidR="003B7ABA" w:rsidRPr="00F06730">
        <w:rPr>
          <w:rFonts w:hAnsi="ＭＳ 明朝" w:hint="eastAsia"/>
        </w:rPr>
        <w:t>（</w:t>
      </w:r>
      <w:r w:rsidR="003B7ABA" w:rsidRPr="00F06730">
        <w:t>15</w:t>
      </w:r>
      <w:r w:rsidR="003B7ABA" w:rsidRPr="00F06730">
        <w:t>項目</w:t>
      </w:r>
      <w:r w:rsidR="003B7ABA" w:rsidRPr="00F06730">
        <w:t>×8</w:t>
      </w:r>
      <w:r w:rsidR="003B7ABA" w:rsidRPr="00F06730">
        <w:t>発生源</w:t>
      </w:r>
      <w:r w:rsidR="003B7ABA" w:rsidRPr="00F06730">
        <w:rPr>
          <w:rFonts w:hAnsi="ＭＳ 明朝" w:hint="eastAsia"/>
        </w:rPr>
        <w:t>）</w:t>
      </w:r>
      <w:r w:rsidR="00B468CE" w:rsidRPr="00F06730">
        <w:rPr>
          <w:rFonts w:hAnsi="ＭＳ 明朝" w:hint="eastAsia"/>
        </w:rPr>
        <w:t>、</w:t>
      </w:r>
      <w:r w:rsidR="00EE208B" w:rsidRPr="00F06730">
        <w:rPr>
          <w:rFonts w:hAnsi="ＭＳ 明朝"/>
        </w:rPr>
        <w:t>二次粒子</w:t>
      </w:r>
      <w:r w:rsidR="00EE208B" w:rsidRPr="00F06730">
        <w:rPr>
          <w:rFonts w:hAnsi="ＭＳ 明朝" w:hint="eastAsia"/>
        </w:rPr>
        <w:t>の寄与は</w:t>
      </w:r>
      <w:r w:rsidR="00EE208B" w:rsidRPr="00F06730">
        <w:t>SO</w:t>
      </w:r>
      <w:r w:rsidR="00EE208B" w:rsidRPr="00F06730">
        <w:rPr>
          <w:vertAlign w:val="subscript"/>
        </w:rPr>
        <w:t>4</w:t>
      </w:r>
      <w:r w:rsidR="00EE208B" w:rsidRPr="00F06730">
        <w:rPr>
          <w:vertAlign w:val="superscript"/>
        </w:rPr>
        <w:t>2-</w:t>
      </w:r>
      <w:r w:rsidR="00EE208B" w:rsidRPr="00F06730">
        <w:rPr>
          <w:rFonts w:hAnsi="ＭＳ 明朝"/>
        </w:rPr>
        <w:t>、</w:t>
      </w:r>
      <w:r w:rsidR="00EE208B" w:rsidRPr="00F06730">
        <w:t>NO</w:t>
      </w:r>
      <w:r w:rsidR="00EE208B" w:rsidRPr="00F06730">
        <w:rPr>
          <w:vertAlign w:val="subscript"/>
        </w:rPr>
        <w:t>3</w:t>
      </w:r>
      <w:r w:rsidR="00EE208B" w:rsidRPr="00F06730">
        <w:rPr>
          <w:vertAlign w:val="superscript"/>
        </w:rPr>
        <w:t>-</w:t>
      </w:r>
      <w:r w:rsidR="00EE208B" w:rsidRPr="00F06730">
        <w:rPr>
          <w:rFonts w:hAnsi="ＭＳ 明朝"/>
        </w:rPr>
        <w:t>、</w:t>
      </w:r>
      <w:r w:rsidR="00EE208B" w:rsidRPr="00F06730">
        <w:t>Cl</w:t>
      </w:r>
      <w:r w:rsidR="00EE208B" w:rsidRPr="00F06730">
        <w:rPr>
          <w:vertAlign w:val="superscript"/>
        </w:rPr>
        <w:t>-</w:t>
      </w:r>
      <w:r w:rsidR="00EE208B" w:rsidRPr="00F06730">
        <w:rPr>
          <w:rFonts w:hAnsi="ＭＳ 明朝"/>
        </w:rPr>
        <w:t>、</w:t>
      </w:r>
      <w:r w:rsidR="00EE208B" w:rsidRPr="00F06730">
        <w:t>NH</w:t>
      </w:r>
      <w:r w:rsidR="00EE208B" w:rsidRPr="00F06730">
        <w:rPr>
          <w:vertAlign w:val="subscript"/>
        </w:rPr>
        <w:t>4</w:t>
      </w:r>
      <w:r w:rsidR="00EE208B" w:rsidRPr="00F06730">
        <w:rPr>
          <w:vertAlign w:val="superscript"/>
        </w:rPr>
        <w:t>+</w:t>
      </w:r>
      <w:r w:rsidR="00EE208B" w:rsidRPr="00F06730">
        <w:rPr>
          <w:rFonts w:hint="eastAsia"/>
        </w:rPr>
        <w:t>の当量濃度</w:t>
      </w:r>
      <w:r w:rsidR="003B7ABA" w:rsidRPr="00F06730">
        <w:rPr>
          <w:rFonts w:hint="eastAsia"/>
        </w:rPr>
        <w:t>や</w:t>
      </w:r>
      <w:r w:rsidR="003B7ABA" w:rsidRPr="00F06730">
        <w:t>OC</w:t>
      </w:r>
      <w:r w:rsidR="003B7ABA" w:rsidRPr="00F06730">
        <w:t>の分析値</w:t>
      </w:r>
      <w:r w:rsidR="00EE208B" w:rsidRPr="00F06730">
        <w:rPr>
          <w:rFonts w:hint="eastAsia"/>
        </w:rPr>
        <w:t>から</w:t>
      </w:r>
      <w:r w:rsidR="00B468CE" w:rsidRPr="00F06730">
        <w:rPr>
          <w:rFonts w:hAnsi="ＭＳ 明朝" w:hint="eastAsia"/>
        </w:rPr>
        <w:t>別に</w:t>
      </w:r>
      <w:r w:rsidR="00EE208B" w:rsidRPr="00F06730">
        <w:rPr>
          <w:rFonts w:hAnsi="ＭＳ 明朝"/>
        </w:rPr>
        <w:t>計算</w:t>
      </w:r>
      <w:r w:rsidR="00EE208B" w:rsidRPr="00F06730">
        <w:rPr>
          <w:rFonts w:hAnsi="ＭＳ 明朝" w:hint="eastAsia"/>
        </w:rPr>
        <w:t>を</w:t>
      </w:r>
      <w:r w:rsidR="00B468CE" w:rsidRPr="00F06730">
        <w:rPr>
          <w:rFonts w:hAnsi="ＭＳ 明朝" w:hint="eastAsia"/>
        </w:rPr>
        <w:t>行</w:t>
      </w:r>
      <w:r w:rsidR="003B7ABA" w:rsidRPr="00F06730">
        <w:rPr>
          <w:rFonts w:hAnsi="ＭＳ 明朝" w:hint="eastAsia"/>
        </w:rPr>
        <w:t>なう</w:t>
      </w:r>
      <w:r w:rsidR="00B468CE" w:rsidRPr="00F06730">
        <w:rPr>
          <w:rFonts w:hAnsi="ＭＳ 明朝" w:hint="eastAsia"/>
        </w:rPr>
        <w:t>方法で</w:t>
      </w:r>
      <w:r w:rsidR="00B24FDF" w:rsidRPr="00F06730">
        <w:rPr>
          <w:rFonts w:hAnsi="ＭＳ 明朝" w:hint="eastAsia"/>
        </w:rPr>
        <w:t>ある。</w:t>
      </w:r>
      <w:r w:rsidR="00B468CE" w:rsidRPr="00F06730">
        <w:rPr>
          <w:rFonts w:hAnsi="ＭＳ 明朝" w:hint="eastAsia"/>
        </w:rPr>
        <w:t>もう</w:t>
      </w:r>
      <w:r w:rsidR="00B468CE" w:rsidRPr="00F06730">
        <w:rPr>
          <w:rFonts w:hAnsi="ＭＳ 明朝" w:hint="eastAsia"/>
        </w:rPr>
        <w:t>1</w:t>
      </w:r>
      <w:r w:rsidR="00B468CE" w:rsidRPr="00F06730">
        <w:rPr>
          <w:rFonts w:hAnsi="ＭＳ 明朝" w:hint="eastAsia"/>
        </w:rPr>
        <w:t>つが、</w:t>
      </w:r>
      <w:r w:rsidR="00C82D26" w:rsidRPr="00F06730">
        <w:t>SO</w:t>
      </w:r>
      <w:r w:rsidR="00C82D26" w:rsidRPr="00F06730">
        <w:rPr>
          <w:vertAlign w:val="subscript"/>
        </w:rPr>
        <w:t>4</w:t>
      </w:r>
      <w:r w:rsidR="00C82D26" w:rsidRPr="00F06730">
        <w:rPr>
          <w:vertAlign w:val="superscript"/>
        </w:rPr>
        <w:t>2-</w:t>
      </w:r>
      <w:r w:rsidR="00C82D26" w:rsidRPr="00F06730">
        <w:rPr>
          <w:rFonts w:hAnsi="ＭＳ 明朝"/>
        </w:rPr>
        <w:t>、</w:t>
      </w:r>
      <w:r w:rsidR="00C82D26" w:rsidRPr="00F06730">
        <w:t>NO</w:t>
      </w:r>
      <w:r w:rsidR="00C82D26" w:rsidRPr="00F06730">
        <w:rPr>
          <w:vertAlign w:val="subscript"/>
        </w:rPr>
        <w:t>3</w:t>
      </w:r>
      <w:r w:rsidR="00C82D26" w:rsidRPr="00F06730">
        <w:rPr>
          <w:vertAlign w:val="superscript"/>
        </w:rPr>
        <w:t>-</w:t>
      </w:r>
      <w:r w:rsidR="00C82D26" w:rsidRPr="00F06730">
        <w:rPr>
          <w:rFonts w:hAnsi="ＭＳ 明朝"/>
        </w:rPr>
        <w:t>、</w:t>
      </w:r>
      <w:r w:rsidR="00C82D26" w:rsidRPr="00F06730">
        <w:t>Cl</w:t>
      </w:r>
      <w:r w:rsidR="00C82D26" w:rsidRPr="00F06730">
        <w:rPr>
          <w:vertAlign w:val="superscript"/>
        </w:rPr>
        <w:t>-</w:t>
      </w:r>
      <w:r w:rsidR="00C82D26" w:rsidRPr="00F06730">
        <w:rPr>
          <w:rFonts w:hAnsi="ＭＳ 明朝"/>
        </w:rPr>
        <w:t>、</w:t>
      </w:r>
      <w:r w:rsidR="00C82D26" w:rsidRPr="00F06730">
        <w:t>NH</w:t>
      </w:r>
      <w:r w:rsidR="00C82D26" w:rsidRPr="00F06730">
        <w:rPr>
          <w:vertAlign w:val="subscript"/>
        </w:rPr>
        <w:t>4</w:t>
      </w:r>
      <w:r w:rsidR="00C82D26" w:rsidRPr="00F06730">
        <w:rPr>
          <w:vertAlign w:val="superscript"/>
        </w:rPr>
        <w:t>+</w:t>
      </w:r>
      <w:r w:rsidR="00C82D26" w:rsidRPr="00F06730">
        <w:rPr>
          <w:rFonts w:hAnsi="ＭＳ 明朝" w:hint="eastAsia"/>
        </w:rPr>
        <w:t>をフィッティングに</w:t>
      </w:r>
      <w:r w:rsidR="00EE208B" w:rsidRPr="00F06730">
        <w:rPr>
          <w:rFonts w:hAnsi="ＭＳ 明朝" w:hint="eastAsia"/>
        </w:rPr>
        <w:t>加える（</w:t>
      </w:r>
      <w:r w:rsidR="00EE208B" w:rsidRPr="00F06730">
        <w:rPr>
          <w:rFonts w:hint="eastAsia"/>
        </w:rPr>
        <w:t>OC</w:t>
      </w:r>
      <w:r w:rsidR="00EE208B" w:rsidRPr="00F06730">
        <w:rPr>
          <w:rFonts w:hint="eastAsia"/>
        </w:rPr>
        <w:t>のみフィッティングから除く）と</w:t>
      </w:r>
      <w:r w:rsidR="00C82D26" w:rsidRPr="00F06730">
        <w:rPr>
          <w:rFonts w:hAnsi="ＭＳ 明朝" w:hint="eastAsia"/>
        </w:rPr>
        <w:t>とともに、</w:t>
      </w:r>
      <w:r w:rsidR="00EE208B" w:rsidRPr="00F06730">
        <w:rPr>
          <w:rFonts w:hAnsi="ＭＳ 明朝" w:hint="eastAsia"/>
        </w:rPr>
        <w:t>硫酸アンモニウム</w:t>
      </w:r>
      <w:r w:rsidR="00EE208B" w:rsidRPr="00F06730">
        <w:rPr>
          <w:rFonts w:hAnsi="ＭＳ 明朝" w:hint="eastAsia"/>
        </w:rPr>
        <w:t>[</w:t>
      </w:r>
      <w:r w:rsidR="00EE208B" w:rsidRPr="00F06730">
        <w:rPr>
          <w:rFonts w:hAnsi="ＭＳ 明朝"/>
        </w:rPr>
        <w:t>(</w:t>
      </w:r>
      <w:r w:rsidR="00EE208B" w:rsidRPr="00F06730">
        <w:rPr>
          <w:rFonts w:hAnsi="ＭＳ 明朝" w:hint="eastAsia"/>
        </w:rPr>
        <w:t>NH</w:t>
      </w:r>
      <w:r w:rsidR="00EE208B" w:rsidRPr="00F06730">
        <w:rPr>
          <w:rFonts w:hAnsi="ＭＳ 明朝" w:hint="eastAsia"/>
          <w:vertAlign w:val="subscript"/>
        </w:rPr>
        <w:t>4</w:t>
      </w:r>
      <w:r w:rsidR="00EE208B" w:rsidRPr="00F06730">
        <w:rPr>
          <w:rFonts w:hAnsi="ＭＳ 明朝"/>
        </w:rPr>
        <w:t>)</w:t>
      </w:r>
      <w:r w:rsidR="00EE208B" w:rsidRPr="00F06730">
        <w:rPr>
          <w:rFonts w:hAnsi="ＭＳ 明朝" w:hint="eastAsia"/>
          <w:vertAlign w:val="subscript"/>
        </w:rPr>
        <w:t>2</w:t>
      </w:r>
      <w:r w:rsidR="00EE208B" w:rsidRPr="00F06730">
        <w:rPr>
          <w:rFonts w:hAnsi="ＭＳ 明朝" w:hint="eastAsia"/>
        </w:rPr>
        <w:t>SO</w:t>
      </w:r>
      <w:r w:rsidR="00EE208B" w:rsidRPr="00F06730">
        <w:rPr>
          <w:rFonts w:hAnsi="ＭＳ 明朝" w:hint="eastAsia"/>
          <w:vertAlign w:val="subscript"/>
        </w:rPr>
        <w:t>4</w:t>
      </w:r>
      <w:r w:rsidR="00EE208B" w:rsidRPr="00F06730">
        <w:rPr>
          <w:rFonts w:hAnsi="ＭＳ 明朝" w:hint="eastAsia"/>
        </w:rPr>
        <w:t>]</w:t>
      </w:r>
      <w:r w:rsidR="00C82D26" w:rsidRPr="00F06730">
        <w:rPr>
          <w:rFonts w:hint="eastAsia"/>
        </w:rPr>
        <w:t>（</w:t>
      </w:r>
      <w:r w:rsidR="00D112A7" w:rsidRPr="00491D14">
        <w:t>SO</w:t>
      </w:r>
      <w:r w:rsidR="00D112A7" w:rsidRPr="00491D14">
        <w:rPr>
          <w:vertAlign w:val="subscript"/>
        </w:rPr>
        <w:t>4</w:t>
      </w:r>
      <w:r w:rsidR="00D112A7" w:rsidRPr="00491D14">
        <w:rPr>
          <w:vertAlign w:val="superscript"/>
        </w:rPr>
        <w:t>2-</w:t>
      </w:r>
      <w:r w:rsidR="00C82D26" w:rsidRPr="00491D14">
        <w:rPr>
          <w:rFonts w:hint="eastAsia"/>
        </w:rPr>
        <w:t>：</w:t>
      </w:r>
      <w:r w:rsidR="00C82D26" w:rsidRPr="00491D14">
        <w:rPr>
          <w:rFonts w:hint="eastAsia"/>
        </w:rPr>
        <w:t>72.7</w:t>
      </w:r>
      <w:r w:rsidR="00C82D26"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27.3</w:t>
      </w:r>
      <w:r w:rsidR="00C82D26" w:rsidRPr="00491D14">
        <w:rPr>
          <w:rFonts w:hint="eastAsia"/>
        </w:rPr>
        <w:t>％）、</w:t>
      </w:r>
      <w:r w:rsidR="00EE208B" w:rsidRPr="00491D14">
        <w:rPr>
          <w:rFonts w:hAnsi="ＭＳ 明朝" w:hint="eastAsia"/>
        </w:rPr>
        <w:t>硝酸アンモニウム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NO</w:t>
      </w:r>
      <w:r w:rsidR="00EE208B" w:rsidRPr="00491D14">
        <w:rPr>
          <w:rFonts w:hAnsi="ＭＳ 明朝" w:hint="eastAsia"/>
          <w:vertAlign w:val="subscript"/>
        </w:rPr>
        <w:t>3</w:t>
      </w:r>
      <w:r w:rsidR="00EE208B" w:rsidRPr="00491D14">
        <w:rPr>
          <w:rFonts w:hAnsi="ＭＳ 明朝"/>
        </w:rPr>
        <w:t>]</w:t>
      </w:r>
      <w:r w:rsidR="00C82D26" w:rsidRPr="00491D14">
        <w:rPr>
          <w:rFonts w:hint="eastAsia"/>
        </w:rPr>
        <w:t>（</w:t>
      </w:r>
      <w:r w:rsidR="00D112A7" w:rsidRPr="00491D14">
        <w:t>NO</w:t>
      </w:r>
      <w:r w:rsidR="00D112A7" w:rsidRPr="00491D14">
        <w:rPr>
          <w:vertAlign w:val="subscript"/>
        </w:rPr>
        <w:t>3</w:t>
      </w:r>
      <w:r w:rsidR="00D112A7" w:rsidRPr="00491D14">
        <w:rPr>
          <w:vertAlign w:val="superscript"/>
        </w:rPr>
        <w:t>-</w:t>
      </w:r>
      <w:r w:rsidR="00C82D26" w:rsidRPr="00491D14">
        <w:rPr>
          <w:rFonts w:hint="eastAsia"/>
        </w:rPr>
        <w:t>：</w:t>
      </w:r>
      <w:r w:rsidR="00C82D26" w:rsidRPr="00491D14">
        <w:rPr>
          <w:rFonts w:hint="eastAsia"/>
        </w:rPr>
        <w:t>77.45</w:t>
      </w:r>
      <w:r w:rsidR="00C82D26"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22.55</w:t>
      </w:r>
      <w:r w:rsidR="00C82D26" w:rsidRPr="00491D14">
        <w:rPr>
          <w:rFonts w:hint="eastAsia"/>
        </w:rPr>
        <w:t>％）</w:t>
      </w:r>
      <w:r w:rsidR="00792C83" w:rsidRPr="00491D14">
        <w:rPr>
          <w:rFonts w:hint="eastAsia"/>
        </w:rPr>
        <w:t>と</w:t>
      </w:r>
      <w:r w:rsidR="00EE208B" w:rsidRPr="00491D14">
        <w:rPr>
          <w:rFonts w:hAnsi="ＭＳ 明朝" w:hint="eastAsia"/>
        </w:rPr>
        <w:t>塩化アンモニウム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Cl</w:t>
      </w:r>
      <w:r w:rsidR="00EE208B" w:rsidRPr="00491D14">
        <w:rPr>
          <w:rFonts w:hAnsi="ＭＳ 明朝"/>
        </w:rPr>
        <w:t>]</w:t>
      </w:r>
      <w:r w:rsidR="00B468CE" w:rsidRPr="00491D14">
        <w:rPr>
          <w:rFonts w:hint="eastAsia"/>
        </w:rPr>
        <w:t>（</w:t>
      </w:r>
      <w:r w:rsidR="00320F77" w:rsidRPr="00491D14">
        <w:t>Cl</w:t>
      </w:r>
      <w:r w:rsidR="00320F77" w:rsidRPr="00491D14">
        <w:rPr>
          <w:vertAlign w:val="superscript"/>
        </w:rPr>
        <w:t>-</w:t>
      </w:r>
      <w:r w:rsidR="00320F77" w:rsidRPr="00491D14">
        <w:rPr>
          <w:rFonts w:hint="eastAsia"/>
        </w:rPr>
        <w:t>：</w:t>
      </w:r>
      <w:r w:rsidR="00320F77" w:rsidRPr="00491D14">
        <w:rPr>
          <w:rFonts w:hint="eastAsia"/>
        </w:rPr>
        <w:t>66.35</w:t>
      </w:r>
      <w:r w:rsidR="00320F77"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B468CE" w:rsidRPr="00491D14">
        <w:rPr>
          <w:rFonts w:hint="eastAsia"/>
        </w:rPr>
        <w:t>：</w:t>
      </w:r>
      <w:r w:rsidR="00B468CE" w:rsidRPr="00491D14">
        <w:rPr>
          <w:rFonts w:hint="eastAsia"/>
        </w:rPr>
        <w:t>33.65</w:t>
      </w:r>
      <w:r w:rsidR="00B468CE" w:rsidRPr="00491D14">
        <w:rPr>
          <w:rFonts w:hint="eastAsia"/>
        </w:rPr>
        <w:t>％）</w:t>
      </w:r>
      <w:r w:rsidR="00792C83" w:rsidRPr="00491D14">
        <w:rPr>
          <w:rFonts w:hint="eastAsia"/>
        </w:rPr>
        <w:t>を発生源として加えた</w:t>
      </w:r>
      <w:r w:rsidR="00792C83" w:rsidRPr="00491D14">
        <w:rPr>
          <w:rFonts w:hint="eastAsia"/>
        </w:rPr>
        <w:t>19</w:t>
      </w:r>
      <w:r w:rsidR="00792C83" w:rsidRPr="00491D14">
        <w:rPr>
          <w:rFonts w:hint="eastAsia"/>
        </w:rPr>
        <w:t>項目×</w:t>
      </w:r>
      <w:r w:rsidR="00792C83" w:rsidRPr="00491D14">
        <w:rPr>
          <w:rFonts w:hint="eastAsia"/>
        </w:rPr>
        <w:t>11</w:t>
      </w:r>
      <w:r w:rsidR="00792C83" w:rsidRPr="00491D14">
        <w:rPr>
          <w:rFonts w:hint="eastAsia"/>
        </w:rPr>
        <w:t>発生源で</w:t>
      </w:r>
      <w:r w:rsidR="00792C83" w:rsidRPr="00491D14">
        <w:rPr>
          <w:rFonts w:hint="eastAsia"/>
        </w:rPr>
        <w:t>CMB8.2</w:t>
      </w:r>
      <w:r w:rsidR="00B468CE" w:rsidRPr="00491D14">
        <w:rPr>
          <w:rFonts w:hint="eastAsia"/>
        </w:rPr>
        <w:t>の計算を行な</w:t>
      </w:r>
      <w:r w:rsidR="003B7ABA" w:rsidRPr="00491D14">
        <w:rPr>
          <w:rFonts w:hint="eastAsia"/>
        </w:rPr>
        <w:t>い</w:t>
      </w:r>
      <w:r w:rsidR="00D205CE" w:rsidRPr="00491D14">
        <w:rPr>
          <w:rFonts w:hint="eastAsia"/>
        </w:rPr>
        <w:t>、</w:t>
      </w:r>
      <w:r w:rsidR="00D205CE" w:rsidRPr="00491D14">
        <w:rPr>
          <w:rFonts w:hAnsi="ＭＳ 明朝" w:hint="eastAsia"/>
        </w:rPr>
        <w:t>有機エアロゾルの二次粒子のみ</w:t>
      </w:r>
      <w:r w:rsidR="003B7ABA" w:rsidRPr="00491D14">
        <w:t>OC</w:t>
      </w:r>
      <w:r w:rsidR="003B7ABA" w:rsidRPr="00491D14">
        <w:t>の分析値</w:t>
      </w:r>
      <w:r w:rsidR="003B7ABA" w:rsidRPr="00491D14">
        <w:rPr>
          <w:rFonts w:ascii="ＭＳ 明朝" w:hAnsi="ＭＳ 明朝" w:hint="eastAsia"/>
        </w:rPr>
        <w:t>か</w:t>
      </w:r>
      <w:r w:rsidR="00D205CE" w:rsidRPr="00491D14">
        <w:rPr>
          <w:rFonts w:ascii="ＭＳ 明朝" w:hAnsi="ＭＳ 明朝" w:hint="eastAsia"/>
        </w:rPr>
        <w:t>ら別に計算を行う</w:t>
      </w:r>
      <w:r w:rsidR="00B468CE" w:rsidRPr="00491D14">
        <w:rPr>
          <w:rFonts w:hint="eastAsia"/>
        </w:rPr>
        <w:t>方法である。</w:t>
      </w:r>
      <w:r w:rsidR="00C82D26" w:rsidRPr="00491D14">
        <w:rPr>
          <w:rFonts w:hint="eastAsia"/>
        </w:rPr>
        <w:t>2</w:t>
      </w:r>
      <w:r w:rsidR="00C82D26" w:rsidRPr="00491D14">
        <w:rPr>
          <w:rFonts w:hint="eastAsia"/>
        </w:rPr>
        <w:t>つの方法の結果を比較したところ、</w:t>
      </w:r>
      <w:r w:rsidR="00792C83" w:rsidRPr="00491D14">
        <w:rPr>
          <w:rFonts w:hint="eastAsia"/>
        </w:rPr>
        <w:t>発生源データに</w:t>
      </w:r>
      <w:r w:rsidR="00D112A7" w:rsidRPr="00491D14">
        <w:rPr>
          <w:rFonts w:hAnsi="ＭＳ 明朝"/>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rPr>
        <w:t>)</w:t>
      </w:r>
      <w:r w:rsidR="00D112A7" w:rsidRPr="00491D14">
        <w:rPr>
          <w:rFonts w:hAnsi="ＭＳ 明朝" w:hint="eastAsia"/>
          <w:vertAlign w:val="subscript"/>
        </w:rPr>
        <w:t>2</w:t>
      </w:r>
      <w:r w:rsidR="00D112A7" w:rsidRPr="00491D14">
        <w:rPr>
          <w:rFonts w:hAnsi="ＭＳ 明朝" w:hint="eastAsia"/>
        </w:rPr>
        <w:t>SO</w:t>
      </w:r>
      <w:r w:rsidR="00D112A7" w:rsidRPr="00491D14">
        <w:rPr>
          <w:rFonts w:hAnsi="ＭＳ 明朝" w:hint="eastAsia"/>
          <w:vertAlign w:val="subscript"/>
        </w:rPr>
        <w:t>4</w:t>
      </w:r>
      <w:r w:rsidR="00EE208B" w:rsidRPr="009072DA">
        <w:rPr>
          <w:rFonts w:hint="eastAsia"/>
        </w:rPr>
        <w:t>等を入力して求めた二次粒子</w:t>
      </w:r>
      <w:r w:rsidR="00792C83" w:rsidRPr="009072DA">
        <w:rPr>
          <w:rFonts w:hint="eastAsia"/>
        </w:rPr>
        <w:t>の推定値は、</w:t>
      </w:r>
      <w:r w:rsidR="00EE208B" w:rsidRPr="009072DA">
        <w:t>SO</w:t>
      </w:r>
      <w:r w:rsidR="00EE208B" w:rsidRPr="009072DA">
        <w:rPr>
          <w:vertAlign w:val="subscript"/>
        </w:rPr>
        <w:t>4</w:t>
      </w:r>
      <w:r w:rsidR="00EE208B" w:rsidRPr="009072DA">
        <w:rPr>
          <w:vertAlign w:val="superscript"/>
        </w:rPr>
        <w:t>2-</w:t>
      </w:r>
      <w:r w:rsidR="00EE208B" w:rsidRPr="009072DA">
        <w:rPr>
          <w:rFonts w:hAnsi="ＭＳ 明朝"/>
        </w:rPr>
        <w:t>、</w:t>
      </w:r>
      <w:r w:rsidR="00EE208B" w:rsidRPr="009072DA">
        <w:t>NO</w:t>
      </w:r>
      <w:r w:rsidR="00EE208B" w:rsidRPr="009072DA">
        <w:rPr>
          <w:vertAlign w:val="subscript"/>
        </w:rPr>
        <w:t>3</w:t>
      </w:r>
      <w:r w:rsidR="00EE208B" w:rsidRPr="009072DA">
        <w:rPr>
          <w:vertAlign w:val="superscript"/>
        </w:rPr>
        <w:t>-</w:t>
      </w:r>
      <w:r w:rsidR="00EE208B" w:rsidRPr="009072DA">
        <w:rPr>
          <w:rFonts w:hAnsi="ＭＳ 明朝"/>
        </w:rPr>
        <w:t>、</w:t>
      </w:r>
      <w:r w:rsidR="00EE208B" w:rsidRPr="009072DA">
        <w:t>Cl</w:t>
      </w:r>
      <w:r w:rsidR="00EE208B" w:rsidRPr="009072DA">
        <w:rPr>
          <w:vertAlign w:val="superscript"/>
        </w:rPr>
        <w:t>-</w:t>
      </w:r>
      <w:r w:rsidR="00EE208B" w:rsidRPr="009072DA">
        <w:rPr>
          <w:rFonts w:hAnsi="ＭＳ 明朝"/>
        </w:rPr>
        <w:t>、</w:t>
      </w:r>
      <w:r w:rsidR="00EE208B" w:rsidRPr="009072DA">
        <w:t>NH</w:t>
      </w:r>
      <w:r w:rsidR="00EE208B" w:rsidRPr="009072DA">
        <w:rPr>
          <w:vertAlign w:val="subscript"/>
        </w:rPr>
        <w:t>4</w:t>
      </w:r>
      <w:r w:rsidR="00EE208B" w:rsidRPr="009072DA">
        <w:rPr>
          <w:vertAlign w:val="superscript"/>
        </w:rPr>
        <w:t>+</w:t>
      </w:r>
      <w:r w:rsidR="00C82D26" w:rsidRPr="009072DA">
        <w:rPr>
          <w:rFonts w:hint="eastAsia"/>
        </w:rPr>
        <w:t>の当量濃度から別計算で求めたものとほとんど変わらなかった</w:t>
      </w:r>
      <w:r w:rsidR="00E56971" w:rsidRPr="00E51667">
        <w:rPr>
          <w:vertAlign w:val="superscript"/>
        </w:rPr>
        <w:t>3)</w:t>
      </w:r>
      <w:r w:rsidR="00C82D26"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発生源での計算の方が比較的簡単である</w:t>
      </w:r>
      <w:r w:rsidR="00AA1884" w:rsidRPr="009072DA">
        <w:rPr>
          <w:rFonts w:hAnsi="ＭＳ 明朝" w:hint="eastAsia"/>
        </w:rPr>
        <w:t>こと</w:t>
      </w:r>
      <w:r w:rsidR="000444B2">
        <w:rPr>
          <w:rFonts w:hAnsi="ＭＳ 明朝" w:hint="eastAsia"/>
        </w:rPr>
        <w:t>もあり、</w:t>
      </w:r>
      <w:r w:rsidR="000444B2">
        <w:rPr>
          <w:rFonts w:hint="eastAsia"/>
        </w:rPr>
        <w:t>本調査会議では</w:t>
      </w:r>
      <w:r w:rsidR="00C82D26" w:rsidRPr="009072DA">
        <w:rPr>
          <w:rFonts w:hint="eastAsia"/>
        </w:rPr>
        <w:t>、</w:t>
      </w:r>
      <w:r w:rsidR="00AA1884" w:rsidRPr="009072DA">
        <w:rPr>
          <w:rFonts w:hint="eastAsia"/>
        </w:rPr>
        <w:t>後者</w:t>
      </w:r>
      <w:r w:rsidR="00D86EDD"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w:t>
      </w:r>
      <w:r w:rsidR="00D86EDD" w:rsidRPr="009072DA">
        <w:rPr>
          <w:rFonts w:hint="eastAsia"/>
        </w:rPr>
        <w:t>）</w:t>
      </w:r>
      <w:r w:rsidR="00AA1884" w:rsidRPr="009072DA">
        <w:rPr>
          <w:rFonts w:hint="eastAsia"/>
        </w:rPr>
        <w:t>の</w:t>
      </w:r>
      <w:r w:rsidR="000444B2">
        <w:rPr>
          <w:rFonts w:hint="eastAsia"/>
        </w:rPr>
        <w:t>計算</w:t>
      </w:r>
      <w:r w:rsidR="00AA1884" w:rsidRPr="009072DA">
        <w:rPr>
          <w:rFonts w:hint="eastAsia"/>
        </w:rPr>
        <w:t>方法を</w:t>
      </w:r>
      <w:r w:rsidR="000444B2">
        <w:rPr>
          <w:rFonts w:hint="eastAsia"/>
        </w:rPr>
        <w:t>採用している。なお、今年度の結果については</w:t>
      </w:r>
      <w:r w:rsidR="00E50413" w:rsidRPr="009072DA">
        <w:rPr>
          <w:rFonts w:hint="eastAsia"/>
        </w:rPr>
        <w:t>スカンジウム（</w:t>
      </w:r>
      <w:r w:rsidR="00E50413" w:rsidRPr="009072DA">
        <w:rPr>
          <w:rFonts w:hint="eastAsia"/>
        </w:rPr>
        <w:t>Sc</w:t>
      </w:r>
      <w:r w:rsidR="00E50413" w:rsidRPr="009072DA">
        <w:rPr>
          <w:rFonts w:hint="eastAsia"/>
        </w:rPr>
        <w:t>）</w:t>
      </w:r>
      <w:r w:rsidR="0054295E">
        <w:rPr>
          <w:rFonts w:hint="eastAsia"/>
        </w:rPr>
        <w:t>が</w:t>
      </w:r>
      <w:r w:rsidR="0054295E" w:rsidRPr="009072DA">
        <w:rPr>
          <w:rFonts w:hint="eastAsia"/>
        </w:rPr>
        <w:t>全地点</w:t>
      </w:r>
      <w:r w:rsidR="0054295E">
        <w:rPr>
          <w:rFonts w:hint="eastAsia"/>
        </w:rPr>
        <w:t>・全季節を通じて</w:t>
      </w:r>
      <w:r w:rsidR="0054295E">
        <w:rPr>
          <w:rFonts w:hint="eastAsia"/>
        </w:rPr>
        <w:t>8</w:t>
      </w:r>
      <w:r w:rsidR="0054295E">
        <w:rPr>
          <w:rFonts w:hint="eastAsia"/>
        </w:rPr>
        <w:t>割以上が</w:t>
      </w:r>
      <w:r w:rsidR="00E50413" w:rsidRPr="009072DA">
        <w:rPr>
          <w:rFonts w:hint="eastAsia"/>
        </w:rPr>
        <w:t>検出下限値未満</w:t>
      </w:r>
      <w:r w:rsidR="0054295E">
        <w:rPr>
          <w:rFonts w:hint="eastAsia"/>
        </w:rPr>
        <w:t>であったことから</w:t>
      </w:r>
      <w:r w:rsidR="00D80A24" w:rsidRPr="009072DA">
        <w:rPr>
          <w:rFonts w:hint="eastAsia"/>
        </w:rPr>
        <w:t>、</w:t>
      </w:r>
      <w:r w:rsidR="00E50413" w:rsidRPr="009072DA">
        <w:rPr>
          <w:rFonts w:hint="eastAsia"/>
        </w:rPr>
        <w:t>フィッティングから除</w:t>
      </w:r>
      <w:r w:rsidR="00D80A24" w:rsidRPr="009072DA">
        <w:rPr>
          <w:rFonts w:hint="eastAsia"/>
        </w:rPr>
        <w:t>き、</w:t>
      </w:r>
      <w:r w:rsidR="00D80A24" w:rsidRPr="009072DA">
        <w:rPr>
          <w:rFonts w:hint="eastAsia"/>
        </w:rPr>
        <w:t>18</w:t>
      </w:r>
      <w:r w:rsidR="00D80A24" w:rsidRPr="009072DA">
        <w:rPr>
          <w:rFonts w:hint="eastAsia"/>
        </w:rPr>
        <w:t>項目×</w:t>
      </w:r>
      <w:r w:rsidR="00D80A24" w:rsidRPr="009072DA">
        <w:rPr>
          <w:rFonts w:hint="eastAsia"/>
        </w:rPr>
        <w:t>11</w:t>
      </w:r>
      <w:r w:rsidR="00D80A24" w:rsidRPr="009072DA">
        <w:rPr>
          <w:rFonts w:hint="eastAsia"/>
        </w:rPr>
        <w:t>発生源で</w:t>
      </w:r>
      <w:r w:rsidR="00E50413" w:rsidRPr="009072DA">
        <w:rPr>
          <w:rFonts w:hint="eastAsia"/>
        </w:rPr>
        <w:t>計算を行った。</w:t>
      </w:r>
      <w:r w:rsidR="00AA1884" w:rsidRPr="009072DA">
        <w:rPr>
          <w:rFonts w:hint="eastAsia"/>
        </w:rPr>
        <w:t>なお、</w:t>
      </w:r>
      <w:r w:rsidR="00AA1884" w:rsidRPr="009072DA">
        <w:rPr>
          <w:rFonts w:hAnsi="ＭＳ 明朝" w:hint="eastAsia"/>
        </w:rPr>
        <w:t>有機エアロゾルの二次粒子については、</w:t>
      </w:r>
      <w:r w:rsidR="00D205CE" w:rsidRPr="009072DA">
        <w:rPr>
          <w:rFonts w:hAnsi="ＭＳ 明朝" w:hint="eastAsia"/>
        </w:rPr>
        <w:t>昨年と同様、</w:t>
      </w:r>
      <w:r w:rsidR="00AA1884" w:rsidRPr="009072DA">
        <w:t>OC</w:t>
      </w:r>
      <w:r w:rsidR="00AA1884" w:rsidRPr="009072DA">
        <w:rPr>
          <w:rFonts w:hAnsi="ＭＳ 明朝"/>
        </w:rPr>
        <w:t>の</w:t>
      </w:r>
      <w:r w:rsidR="00D205CE" w:rsidRPr="009072DA">
        <w:rPr>
          <w:rFonts w:hAnsi="ＭＳ 明朝" w:hint="eastAsia"/>
        </w:rPr>
        <w:t>分析値に</w:t>
      </w:r>
      <w:r w:rsidR="00AA1884" w:rsidRPr="009072DA">
        <w:t>1.</w:t>
      </w:r>
      <w:r w:rsidR="00AA1884" w:rsidRPr="009072DA">
        <w:rPr>
          <w:rFonts w:hint="eastAsia"/>
        </w:rPr>
        <w:t>6</w:t>
      </w:r>
      <w:r w:rsidR="00AA1884" w:rsidRPr="009072DA">
        <w:rPr>
          <w:rFonts w:hAnsi="ＭＳ 明朝"/>
        </w:rPr>
        <w:t>倍を</w:t>
      </w:r>
      <w:r w:rsidR="00AA1884" w:rsidRPr="009072DA">
        <w:rPr>
          <w:rFonts w:hAnsi="ＭＳ 明朝" w:hint="eastAsia"/>
        </w:rPr>
        <w:t>乗じて</w:t>
      </w:r>
      <w:r w:rsidR="00AA1884" w:rsidRPr="009072DA">
        <w:rPr>
          <w:rFonts w:hAnsi="ＭＳ 明朝"/>
        </w:rPr>
        <w:t>、寄与率計算で得られた一次粒子分を差し引</w:t>
      </w:r>
      <w:r w:rsidR="00AA1884" w:rsidRPr="009072DA">
        <w:rPr>
          <w:rFonts w:hAnsi="ＭＳ 明朝" w:hint="eastAsia"/>
        </w:rPr>
        <w:t>いて</w:t>
      </w:r>
      <w:r w:rsidR="00AA1884" w:rsidRPr="009072DA">
        <w:rPr>
          <w:rFonts w:hAnsi="ＭＳ 明朝"/>
        </w:rPr>
        <w:t>計算した。差し引く</w:t>
      </w:r>
      <w:r w:rsidR="00AA1884" w:rsidRPr="009072DA">
        <w:t>OC</w:t>
      </w:r>
      <w:r w:rsidR="00AA1884" w:rsidRPr="009072DA">
        <w:rPr>
          <w:rFonts w:hAnsi="ＭＳ 明朝"/>
        </w:rPr>
        <w:t>についても</w:t>
      </w:r>
      <w:r w:rsidR="00AA1884" w:rsidRPr="009072DA">
        <w:t>1.</w:t>
      </w:r>
      <w:r w:rsidR="00AA1884" w:rsidRPr="009072DA">
        <w:rPr>
          <w:rFonts w:hint="eastAsia"/>
        </w:rPr>
        <w:t>6</w:t>
      </w:r>
      <w:r w:rsidR="00AA1884" w:rsidRPr="009072DA">
        <w:rPr>
          <w:rFonts w:hAnsi="ＭＳ 明朝"/>
        </w:rPr>
        <w:t>倍とした。</w:t>
      </w:r>
    </w:p>
    <w:p w14:paraId="2354D921" w14:textId="77777777" w:rsidR="00AA1884" w:rsidRPr="009072DA" w:rsidRDefault="00D205CE" w:rsidP="00D112A7">
      <w:pPr>
        <w:ind w:firstLineChars="100" w:firstLine="210"/>
        <w:rPr>
          <w:rFonts w:hAnsi="ＭＳ 明朝"/>
        </w:rPr>
      </w:pPr>
      <w:r w:rsidRPr="009072DA">
        <w:rPr>
          <w:rFonts w:hAnsi="ＭＳ 明朝" w:hint="eastAsia"/>
        </w:rPr>
        <w:t>表記については、</w:t>
      </w:r>
      <w:r w:rsidR="00D112A7" w:rsidRPr="009072DA">
        <w:rPr>
          <w:rFonts w:hAnsi="ＭＳ 明朝"/>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rPr>
        <w:t>)</w:t>
      </w:r>
      <w:r w:rsidR="00D112A7" w:rsidRPr="009072DA">
        <w:rPr>
          <w:rFonts w:hAnsi="ＭＳ 明朝" w:hint="eastAsia"/>
          <w:vertAlign w:val="subscript"/>
        </w:rPr>
        <w:t>2</w:t>
      </w:r>
      <w:r w:rsidR="00D112A7" w:rsidRPr="009072DA">
        <w:rPr>
          <w:rFonts w:hAnsi="ＭＳ 明朝" w:hint="eastAsia"/>
        </w:rPr>
        <w:t>SO</w:t>
      </w:r>
      <w:r w:rsidR="00D112A7" w:rsidRPr="009072DA">
        <w:rPr>
          <w:rFonts w:hAnsi="ＭＳ 明朝" w:hint="eastAsia"/>
          <w:vertAlign w:val="subscript"/>
        </w:rPr>
        <w:t>4</w:t>
      </w:r>
      <w:r w:rsidR="00D112A7" w:rsidRPr="009072DA">
        <w:rPr>
          <w:rFonts w:hAnsi="ＭＳ 明朝" w:hint="eastAsia"/>
        </w:rPr>
        <w:t>は硫酸塩の二次粒子であるため、</w:t>
      </w:r>
      <w:r w:rsidR="002552D0" w:rsidRPr="009072DA">
        <w:rPr>
          <w:rFonts w:hAnsi="ＭＳ 明朝" w:hint="eastAsia"/>
        </w:rPr>
        <w:t>「</w:t>
      </w:r>
      <w:r w:rsidR="00D112A7" w:rsidRPr="009072DA">
        <w:rPr>
          <w:rFonts w:hAnsi="ＭＳ 明朝" w:hint="eastAsia"/>
        </w:rPr>
        <w:t>二次（硫酸塩）</w:t>
      </w:r>
      <w:r w:rsidR="002552D0" w:rsidRPr="009072DA">
        <w:rPr>
          <w:rFonts w:hAnsi="ＭＳ 明朝" w:hint="eastAsia"/>
        </w:rPr>
        <w:t>」</w:t>
      </w:r>
      <w:r w:rsidR="00D112A7" w:rsidRPr="009072DA">
        <w:rPr>
          <w:rFonts w:hAnsi="ＭＳ 明朝" w:hint="eastAsia"/>
        </w:rPr>
        <w:t>とする。同様に</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NO</w:t>
      </w:r>
      <w:r w:rsidR="00D112A7" w:rsidRPr="009072DA">
        <w:rPr>
          <w:rFonts w:hAnsi="ＭＳ 明朝" w:hint="eastAsia"/>
          <w:vertAlign w:val="subscript"/>
        </w:rPr>
        <w:t>3</w:t>
      </w:r>
      <w:r w:rsidR="00D112A7" w:rsidRPr="009072DA">
        <w:rPr>
          <w:rFonts w:hAnsi="ＭＳ 明朝" w:hint="eastAsia"/>
        </w:rPr>
        <w:t>は</w:t>
      </w:r>
      <w:r w:rsidR="002552D0" w:rsidRPr="009072DA">
        <w:rPr>
          <w:rFonts w:hAnsi="ＭＳ 明朝" w:hint="eastAsia"/>
        </w:rPr>
        <w:t>「</w:t>
      </w:r>
      <w:r w:rsidR="00D112A7" w:rsidRPr="009072DA">
        <w:rPr>
          <w:rFonts w:hAnsi="ＭＳ 明朝" w:hint="eastAsia"/>
        </w:rPr>
        <w:t>二次（硝酸塩）</w:t>
      </w:r>
      <w:r w:rsidR="002552D0" w:rsidRPr="009072DA">
        <w:rPr>
          <w:rFonts w:hAnsi="ＭＳ 明朝" w:hint="eastAsia"/>
        </w:rPr>
        <w:t>」</w:t>
      </w:r>
      <w:r w:rsidR="00D112A7" w:rsidRPr="009072DA">
        <w:rPr>
          <w:rFonts w:hAnsi="ＭＳ 明朝" w:hint="eastAsia"/>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Cl</w:t>
      </w:r>
      <w:r w:rsidRPr="009072DA">
        <w:rPr>
          <w:rFonts w:hAnsi="ＭＳ 明朝" w:hint="eastAsia"/>
        </w:rPr>
        <w:t>は</w:t>
      </w:r>
      <w:r w:rsidR="002552D0" w:rsidRPr="009072DA">
        <w:rPr>
          <w:rFonts w:hAnsi="ＭＳ 明朝" w:hint="eastAsia"/>
        </w:rPr>
        <w:t>「</w:t>
      </w:r>
      <w:r w:rsidRPr="009072DA">
        <w:rPr>
          <w:rFonts w:hAnsi="ＭＳ 明朝" w:hint="eastAsia"/>
        </w:rPr>
        <w:t>二次（塩化物）</w:t>
      </w:r>
      <w:r w:rsidR="002552D0" w:rsidRPr="009072DA">
        <w:rPr>
          <w:rFonts w:hAnsi="ＭＳ 明朝" w:hint="eastAsia"/>
        </w:rPr>
        <w:t>」</w:t>
      </w:r>
      <w:r w:rsidRPr="009072DA">
        <w:rPr>
          <w:rFonts w:hAnsi="ＭＳ 明朝" w:hint="eastAsia"/>
        </w:rPr>
        <w:t>と</w:t>
      </w:r>
      <w:r w:rsidR="00D112A7" w:rsidRPr="009072DA">
        <w:rPr>
          <w:rFonts w:hAnsi="ＭＳ 明朝" w:hint="eastAsia"/>
        </w:rPr>
        <w:t>する。有機エアロゾルの</w:t>
      </w:r>
      <w:r w:rsidR="00AA1884" w:rsidRPr="009072DA">
        <w:rPr>
          <w:rFonts w:hAnsi="ＭＳ 明朝" w:hint="eastAsia"/>
        </w:rPr>
        <w:t>二次粒子については</w:t>
      </w:r>
      <w:r w:rsidR="002552D0" w:rsidRPr="009072DA">
        <w:rPr>
          <w:rFonts w:hAnsi="ＭＳ 明朝" w:hint="eastAsia"/>
        </w:rPr>
        <w:t>「</w:t>
      </w:r>
      <w:r w:rsidR="00AA1884" w:rsidRPr="009072DA">
        <w:rPr>
          <w:rFonts w:hAnsi="ＭＳ 明朝" w:hint="eastAsia"/>
        </w:rPr>
        <w:t>二次（</w:t>
      </w:r>
      <w:r w:rsidR="00AA1884" w:rsidRPr="009072DA">
        <w:rPr>
          <w:rFonts w:hAnsi="ＭＳ 明朝" w:hint="eastAsia"/>
        </w:rPr>
        <w:t>OC</w:t>
      </w:r>
      <w:r w:rsidRPr="009072DA">
        <w:rPr>
          <w:rFonts w:hAnsi="ＭＳ 明朝" w:hint="eastAsia"/>
        </w:rPr>
        <w:t>）</w:t>
      </w:r>
      <w:r w:rsidR="002552D0" w:rsidRPr="009072DA">
        <w:rPr>
          <w:rFonts w:hAnsi="ＭＳ 明朝" w:hint="eastAsia"/>
        </w:rPr>
        <w:t>」</w:t>
      </w:r>
      <w:r w:rsidRPr="009072DA">
        <w:rPr>
          <w:rFonts w:hAnsi="ＭＳ 明朝" w:hint="eastAsia"/>
        </w:rPr>
        <w:t>と</w:t>
      </w:r>
      <w:r w:rsidR="00AA1884" w:rsidRPr="009072DA">
        <w:rPr>
          <w:rFonts w:hAnsi="ＭＳ 明朝" w:hint="eastAsia"/>
        </w:rPr>
        <w:t>する。</w:t>
      </w:r>
      <w:r w:rsidR="002552D0" w:rsidRPr="009072DA">
        <w:rPr>
          <w:rFonts w:hAnsi="ＭＳ 明朝" w:hint="eastAsia"/>
        </w:rPr>
        <w:t>「</w:t>
      </w:r>
      <w:r w:rsidR="00AA1884" w:rsidRPr="009072DA">
        <w:rPr>
          <w:rFonts w:hAnsi="ＭＳ 明朝" w:hint="eastAsia"/>
        </w:rPr>
        <w:t>その他</w:t>
      </w:r>
      <w:r w:rsidR="002552D0" w:rsidRPr="009072DA">
        <w:rPr>
          <w:rFonts w:hAnsi="ＭＳ 明朝" w:hint="eastAsia"/>
        </w:rPr>
        <w:t>」</w:t>
      </w:r>
      <w:r w:rsidR="00AA1884" w:rsidRPr="009072DA">
        <w:rPr>
          <w:rFonts w:hAnsi="ＭＳ 明朝" w:hint="eastAsia"/>
        </w:rPr>
        <w:t>と表記する分については、不明分や水分が含まれるが、二次粒子の過剰分も含まれている点に注意が必要である。</w:t>
      </w:r>
    </w:p>
    <w:p w14:paraId="3A6107AF" w14:textId="0847C2B8" w:rsidR="007E1859" w:rsidRDefault="00AA1884" w:rsidP="00D573D8">
      <w:pPr>
        <w:ind w:firstLineChars="100" w:firstLine="210"/>
        <w:rPr>
          <w:rFonts w:hAnsi="ＭＳ 明朝"/>
        </w:rPr>
      </w:pPr>
      <w:r w:rsidRPr="009072DA">
        <w:rPr>
          <w:rFonts w:hAnsi="ＭＳ 明朝" w:hint="eastAsia"/>
        </w:rPr>
        <w:t>計算に用いる</w:t>
      </w:r>
      <w:r w:rsidRPr="009072DA">
        <w:rPr>
          <w:rFonts w:hAnsi="ＭＳ 明朝"/>
        </w:rPr>
        <w:t>環境データは、</w:t>
      </w:r>
      <w:r w:rsidR="00FD2B46">
        <w:rPr>
          <w:rFonts w:hAnsi="ＭＳ 明朝" w:hint="eastAsia"/>
        </w:rPr>
        <w:t>指定した</w:t>
      </w:r>
      <w:r w:rsidRPr="009072DA">
        <w:rPr>
          <w:rFonts w:hAnsi="ＭＳ 明朝" w:hint="eastAsia"/>
        </w:rPr>
        <w:t>各</w:t>
      </w:r>
      <w:r w:rsidRPr="009072DA">
        <w:rPr>
          <w:rFonts w:hAnsi="ＭＳ 明朝"/>
        </w:rPr>
        <w:t>調査期間にあたる</w:t>
      </w:r>
      <w:r w:rsidRPr="009072DA">
        <w:t>14</w:t>
      </w:r>
      <w:r w:rsidR="001C67E8">
        <w:rPr>
          <w:rFonts w:hAnsi="ＭＳ 明朝" w:hint="eastAsia"/>
        </w:rPr>
        <w:t>日</w:t>
      </w:r>
      <w:r w:rsidR="00FD2B46">
        <w:rPr>
          <w:rFonts w:hAnsi="ＭＳ 明朝" w:hint="eastAsia"/>
        </w:rPr>
        <w:t>間を対象とし、欠測などの都合により指定調査期間外に得られた結果は含めずに</w:t>
      </w:r>
      <w:r w:rsidRPr="009072DA">
        <w:rPr>
          <w:rFonts w:hAnsi="ＭＳ 明朝"/>
        </w:rPr>
        <w:t>平均し</w:t>
      </w:r>
      <w:r w:rsidR="00AE093A" w:rsidRPr="009072DA">
        <w:rPr>
          <w:rFonts w:hAnsi="ＭＳ 明朝" w:hint="eastAsia"/>
        </w:rPr>
        <w:t>た</w:t>
      </w:r>
      <w:r w:rsidR="00FD2B46">
        <w:rPr>
          <w:rFonts w:hAnsi="ＭＳ 明朝" w:hint="eastAsia"/>
        </w:rPr>
        <w:t>ものを採用した</w:t>
      </w:r>
      <w:r w:rsidR="00AE093A" w:rsidRPr="009072DA">
        <w:rPr>
          <w:rFonts w:hAnsi="ＭＳ 明朝" w:hint="eastAsia"/>
        </w:rPr>
        <w:t>。</w:t>
      </w:r>
      <w:r w:rsidR="007E1859" w:rsidRPr="009072DA">
        <w:rPr>
          <w:rFonts w:hAnsi="ＭＳ 明朝" w:hint="eastAsia"/>
        </w:rPr>
        <w:t>14</w:t>
      </w:r>
      <w:r w:rsidR="007E1859">
        <w:rPr>
          <w:rFonts w:hAnsi="ＭＳ 明朝" w:hint="eastAsia"/>
        </w:rPr>
        <w:t>日分</w:t>
      </w:r>
      <w:r w:rsidR="007E1859" w:rsidRPr="009072DA">
        <w:rPr>
          <w:rFonts w:hAnsi="ＭＳ 明朝" w:hint="eastAsia"/>
        </w:rPr>
        <w:t>のデータが揃っていない地点については、有効な日のデータのみで平均した。</w:t>
      </w:r>
      <w:r w:rsidR="007E1859">
        <w:rPr>
          <w:rFonts w:hAnsi="ＭＳ 明朝" w:hint="eastAsia"/>
        </w:rPr>
        <w:t>ここで言う有効な日とは、“</w:t>
      </w:r>
      <w:r w:rsidR="007E1859">
        <w:rPr>
          <w:rFonts w:hAnsi="ＭＳ 明朝" w:hint="eastAsia"/>
        </w:rPr>
        <w:t>CMB</w:t>
      </w:r>
      <w:r w:rsidR="007E1859">
        <w:rPr>
          <w:rFonts w:hAnsi="ＭＳ 明朝" w:hint="eastAsia"/>
        </w:rPr>
        <w:t>計算に使用する成分”</w:t>
      </w:r>
      <w:r w:rsidR="007E1859" w:rsidRPr="006E16BF">
        <w:rPr>
          <w:rFonts w:hAnsi="ＭＳ 明朝" w:hint="eastAsia"/>
        </w:rPr>
        <w:t xml:space="preserve"> </w:t>
      </w:r>
      <w:r w:rsidR="007E1859">
        <w:rPr>
          <w:rFonts w:hAnsi="ＭＳ 明朝" w:hint="eastAsia"/>
        </w:rPr>
        <w:t>が全て</w:t>
      </w:r>
      <w:r w:rsidR="00A06E4E">
        <w:rPr>
          <w:rFonts w:hAnsi="ＭＳ 明朝" w:hint="eastAsia"/>
        </w:rPr>
        <w:t>揃って</w:t>
      </w:r>
      <w:r w:rsidR="00C9103F">
        <w:rPr>
          <w:rFonts w:hAnsi="ＭＳ 明朝" w:hint="eastAsia"/>
        </w:rPr>
        <w:t>いる</w:t>
      </w:r>
      <w:r w:rsidR="007E1859">
        <w:rPr>
          <w:rFonts w:hAnsi="ＭＳ 明朝" w:hint="eastAsia"/>
        </w:rPr>
        <w:t>日のことを言う。これは</w:t>
      </w:r>
      <w:r w:rsidR="00C9103F">
        <w:rPr>
          <w:rFonts w:hAnsi="ＭＳ 明朝" w:hint="eastAsia"/>
        </w:rPr>
        <w:t>平均値を算出した際に</w:t>
      </w:r>
      <w:r w:rsidR="007E1859">
        <w:rPr>
          <w:rFonts w:hAnsi="ＭＳ 明朝" w:hint="eastAsia"/>
        </w:rPr>
        <w:t>全体の成分バランスを崩さないことを優先したものである。</w:t>
      </w:r>
    </w:p>
    <w:p w14:paraId="091A822F" w14:textId="40004FF0" w:rsidR="00AA1884" w:rsidRPr="009072DA" w:rsidRDefault="00AE093A" w:rsidP="00AA1884">
      <w:pPr>
        <w:ind w:firstLineChars="100" w:firstLine="210"/>
        <w:rPr>
          <w:rFonts w:hAnsi="ＭＳ 明朝"/>
        </w:rPr>
      </w:pPr>
      <w:r w:rsidRPr="009072DA">
        <w:rPr>
          <w:rFonts w:hAnsi="ＭＳ 明朝"/>
        </w:rPr>
        <w:t>検出下限</w:t>
      </w:r>
      <w:r w:rsidRPr="009072DA">
        <w:rPr>
          <w:rFonts w:hAnsi="ＭＳ 明朝" w:hint="eastAsia"/>
        </w:rPr>
        <w:t>値</w:t>
      </w:r>
      <w:r w:rsidR="00AA464B" w:rsidRPr="009072DA">
        <w:rPr>
          <w:rFonts w:hAnsi="ＭＳ 明朝" w:hint="eastAsia"/>
        </w:rPr>
        <w:t>未満</w:t>
      </w:r>
      <w:r w:rsidRPr="009072DA">
        <w:rPr>
          <w:rFonts w:hAnsi="ＭＳ 明朝"/>
        </w:rPr>
        <w:t>のデータ</w:t>
      </w:r>
      <w:r w:rsidR="005C2ED9">
        <w:rPr>
          <w:rFonts w:hAnsi="ＭＳ 明朝" w:hint="eastAsia"/>
        </w:rPr>
        <w:t>の取り扱い</w:t>
      </w:r>
      <w:r w:rsidRPr="009072DA">
        <w:rPr>
          <w:rFonts w:hAnsi="ＭＳ 明朝"/>
        </w:rPr>
        <w:t>については、検出</w:t>
      </w:r>
      <w:r w:rsidRPr="009072DA">
        <w:rPr>
          <w:rFonts w:hAnsi="ＭＳ 明朝" w:hint="eastAsia"/>
        </w:rPr>
        <w:t>下</w:t>
      </w:r>
      <w:r w:rsidRPr="009072DA">
        <w:rPr>
          <w:rFonts w:hAnsi="ＭＳ 明朝"/>
        </w:rPr>
        <w:t>限値の</w:t>
      </w:r>
      <w:r w:rsidR="00AA464B" w:rsidRPr="009072DA">
        <w:rPr>
          <w:rFonts w:hAnsi="ＭＳ 明朝" w:hint="eastAsia"/>
        </w:rPr>
        <w:t>1/2</w:t>
      </w:r>
      <w:r w:rsidRPr="009072DA">
        <w:rPr>
          <w:rFonts w:hAnsi="ＭＳ 明朝" w:hint="eastAsia"/>
        </w:rPr>
        <w:t>を平均値算出に用いた</w:t>
      </w:r>
      <w:r w:rsidRPr="009072DA">
        <w:rPr>
          <w:rFonts w:hAnsi="ＭＳ 明朝"/>
        </w:rPr>
        <w:t>。</w:t>
      </w:r>
      <w:r w:rsidR="00633615">
        <w:rPr>
          <w:rFonts w:hAnsi="ＭＳ 明朝" w:hint="eastAsia"/>
        </w:rPr>
        <w:t>OC</w:t>
      </w:r>
      <w:r w:rsidR="00A06E4E">
        <w:rPr>
          <w:rFonts w:hAnsi="ＭＳ 明朝" w:hint="eastAsia"/>
        </w:rPr>
        <w:t>、</w:t>
      </w:r>
      <w:r w:rsidR="00633615">
        <w:rPr>
          <w:rFonts w:hAnsi="ＭＳ 明朝" w:hint="eastAsia"/>
        </w:rPr>
        <w:t>EC</w:t>
      </w:r>
      <w:r w:rsidR="007E1859">
        <w:rPr>
          <w:rFonts w:hAnsi="ＭＳ 明朝" w:hint="eastAsia"/>
        </w:rPr>
        <w:t>の</w:t>
      </w:r>
      <w:r w:rsidR="00633615">
        <w:rPr>
          <w:rFonts w:hAnsi="ＭＳ 明朝" w:hint="eastAsia"/>
        </w:rPr>
        <w:t>フラクション</w:t>
      </w:r>
      <w:r w:rsidR="00807C3C">
        <w:rPr>
          <w:rFonts w:hAnsi="ＭＳ 明朝" w:hint="eastAsia"/>
        </w:rPr>
        <w:t>の値</w:t>
      </w:r>
      <w:r w:rsidR="00633615">
        <w:rPr>
          <w:rFonts w:hAnsi="ＭＳ 明朝" w:hint="eastAsia"/>
        </w:rPr>
        <w:t>が検出下限値未満であった場合は</w:t>
      </w:r>
      <w:r w:rsidR="000513AC">
        <w:rPr>
          <w:rFonts w:hAnsi="ＭＳ 明朝" w:hint="eastAsia"/>
        </w:rPr>
        <w:t>フラクションの値を</w:t>
      </w:r>
      <w:r w:rsidR="00633615">
        <w:rPr>
          <w:rFonts w:hAnsi="ＭＳ 明朝" w:hint="eastAsia"/>
        </w:rPr>
        <w:t>0</w:t>
      </w:r>
      <w:r w:rsidR="00633615">
        <w:rPr>
          <w:rFonts w:hAnsi="ＭＳ 明朝" w:hint="eastAsia"/>
        </w:rPr>
        <w:t>として</w:t>
      </w:r>
      <w:r w:rsidR="000513AC">
        <w:rPr>
          <w:rFonts w:hAnsi="ＭＳ 明朝" w:hint="eastAsia"/>
        </w:rPr>
        <w:t>OC</w:t>
      </w:r>
      <w:r w:rsidR="00A06E4E">
        <w:rPr>
          <w:rFonts w:hAnsi="ＭＳ 明朝" w:hint="eastAsia"/>
        </w:rPr>
        <w:t>、</w:t>
      </w:r>
      <w:r w:rsidR="000513AC">
        <w:rPr>
          <w:rFonts w:hAnsi="ＭＳ 明朝" w:hint="eastAsia"/>
        </w:rPr>
        <w:t>EC</w:t>
      </w:r>
      <w:r w:rsidR="000513AC">
        <w:rPr>
          <w:rFonts w:hAnsi="ＭＳ 明朝" w:hint="eastAsia"/>
        </w:rPr>
        <w:t>を</w:t>
      </w:r>
      <w:r w:rsidR="001C67E8">
        <w:rPr>
          <w:rFonts w:hAnsi="ＭＳ 明朝" w:hint="eastAsia"/>
        </w:rPr>
        <w:t>算出</w:t>
      </w:r>
      <w:r w:rsidR="00633615">
        <w:rPr>
          <w:rFonts w:hAnsi="ＭＳ 明朝" w:hint="eastAsia"/>
        </w:rPr>
        <w:t>し、最終的な</w:t>
      </w:r>
      <w:r w:rsidR="00633615">
        <w:rPr>
          <w:rFonts w:hAnsi="ＭＳ 明朝" w:hint="eastAsia"/>
        </w:rPr>
        <w:t>OC</w:t>
      </w:r>
      <w:r w:rsidR="00A06E4E">
        <w:rPr>
          <w:rFonts w:hAnsi="ＭＳ 明朝" w:hint="eastAsia"/>
        </w:rPr>
        <w:t>、</w:t>
      </w:r>
      <w:r w:rsidR="00633615">
        <w:rPr>
          <w:rFonts w:hAnsi="ＭＳ 明朝" w:hint="eastAsia"/>
        </w:rPr>
        <w:t>EC</w:t>
      </w:r>
      <w:r w:rsidR="00633615">
        <w:rPr>
          <w:rFonts w:hAnsi="ＭＳ 明朝" w:hint="eastAsia"/>
        </w:rPr>
        <w:t>値が</w:t>
      </w:r>
      <w:r w:rsidR="00633615">
        <w:rPr>
          <w:rFonts w:hAnsi="ＭＳ 明朝" w:hint="eastAsia"/>
        </w:rPr>
        <w:t>0</w:t>
      </w:r>
      <w:r w:rsidR="00633615">
        <w:rPr>
          <w:rFonts w:hAnsi="ＭＳ 明朝" w:hint="eastAsia"/>
        </w:rPr>
        <w:t>となった場合</w:t>
      </w:r>
      <w:r w:rsidR="007E1859">
        <w:rPr>
          <w:rFonts w:hAnsi="ＭＳ 明朝" w:hint="eastAsia"/>
        </w:rPr>
        <w:t>も</w:t>
      </w:r>
      <w:r w:rsidR="00633615">
        <w:rPr>
          <w:rFonts w:hAnsi="ＭＳ 明朝" w:hint="eastAsia"/>
        </w:rPr>
        <w:t>0</w:t>
      </w:r>
      <w:r w:rsidR="00633615">
        <w:rPr>
          <w:rFonts w:hAnsi="ＭＳ 明朝" w:hint="eastAsia"/>
        </w:rPr>
        <w:t>とした。</w:t>
      </w:r>
      <w:r w:rsidR="00AA1884" w:rsidRPr="009072DA">
        <w:rPr>
          <w:rFonts w:hAnsi="ＭＳ 明朝"/>
        </w:rPr>
        <w:t>測定誤差</w:t>
      </w:r>
      <w:r w:rsidR="00A06E4E" w:rsidRPr="00F04622">
        <w:rPr>
          <w:rFonts w:hint="eastAsia"/>
        </w:rPr>
        <w:t>（</w:t>
      </w:r>
      <w:r w:rsidR="00A06E4E" w:rsidRPr="00F04622">
        <w:t>uncertainty</w:t>
      </w:r>
      <w:r w:rsidR="00A06E4E" w:rsidRPr="00F04622">
        <w:rPr>
          <w:rFonts w:hint="eastAsia"/>
        </w:rPr>
        <w:t>）</w:t>
      </w:r>
      <w:r w:rsidR="00AA1884" w:rsidRPr="009072DA">
        <w:rPr>
          <w:rFonts w:hAnsi="ＭＳ 明朝"/>
        </w:rPr>
        <w:t>については、</w:t>
      </w:r>
      <w:r w:rsidR="00AA464B" w:rsidRPr="009072DA">
        <w:rPr>
          <w:rFonts w:hAnsi="ＭＳ 明朝" w:hint="eastAsia"/>
        </w:rPr>
        <w:t>有効な日</w:t>
      </w:r>
      <w:r w:rsidRPr="009072DA">
        <w:rPr>
          <w:rFonts w:hAnsi="ＭＳ 明朝" w:hint="eastAsia"/>
        </w:rPr>
        <w:t>の</w:t>
      </w:r>
      <w:r w:rsidR="00AA1884" w:rsidRPr="009072DA">
        <w:rPr>
          <w:rFonts w:hAnsi="ＭＳ 明朝"/>
        </w:rPr>
        <w:t>データの標準偏差を用いた。</w:t>
      </w:r>
      <w:r w:rsidR="00AA1884" w:rsidRPr="009072DA">
        <w:rPr>
          <w:rFonts w:hAnsi="ＭＳ 明朝" w:hint="eastAsia"/>
        </w:rPr>
        <w:t>全</w:t>
      </w:r>
      <w:r w:rsidR="00AA464B" w:rsidRPr="009072DA">
        <w:rPr>
          <w:rFonts w:hAnsi="ＭＳ 明朝" w:hint="eastAsia"/>
        </w:rPr>
        <w:t>データ</w:t>
      </w:r>
      <w:r w:rsidR="00AA1884" w:rsidRPr="009072DA">
        <w:rPr>
          <w:rFonts w:hAnsi="ＭＳ 明朝" w:hint="eastAsia"/>
        </w:rPr>
        <w:t>が検出下限値</w:t>
      </w:r>
      <w:r w:rsidR="00AA464B" w:rsidRPr="009072DA">
        <w:rPr>
          <w:rFonts w:hAnsi="ＭＳ 明朝" w:hint="eastAsia"/>
        </w:rPr>
        <w:lastRenderedPageBreak/>
        <w:t>未満</w:t>
      </w:r>
      <w:r w:rsidR="00AA1884" w:rsidRPr="009072DA">
        <w:rPr>
          <w:rFonts w:hAnsi="ＭＳ 明朝" w:hint="eastAsia"/>
        </w:rPr>
        <w:t>の場合は標準偏差がゼロになるが、ゼロでは計算できないため、</w:t>
      </w:r>
      <w:r w:rsidR="00AA1884" w:rsidRPr="009072DA">
        <w:rPr>
          <w:rFonts w:hAnsi="ＭＳ 明朝"/>
        </w:rPr>
        <w:t>検出</w:t>
      </w:r>
      <w:r w:rsidR="00AA1884" w:rsidRPr="009072DA">
        <w:rPr>
          <w:rFonts w:hAnsi="ＭＳ 明朝" w:hint="eastAsia"/>
        </w:rPr>
        <w:t>下</w:t>
      </w:r>
      <w:r w:rsidR="00AA1884" w:rsidRPr="009072DA">
        <w:rPr>
          <w:rFonts w:hAnsi="ＭＳ 明朝"/>
        </w:rPr>
        <w:t>限値の</w:t>
      </w:r>
      <w:r w:rsidR="00AA464B" w:rsidRPr="009072DA">
        <w:rPr>
          <w:rFonts w:hAnsi="ＭＳ 明朝" w:hint="eastAsia"/>
        </w:rPr>
        <w:t>1/2</w:t>
      </w:r>
      <w:r w:rsidRPr="009072DA">
        <w:rPr>
          <w:rFonts w:hAnsi="ＭＳ 明朝" w:hint="eastAsia"/>
        </w:rPr>
        <w:t>を入力</w:t>
      </w:r>
      <w:r w:rsidR="00AA1884" w:rsidRPr="009072DA">
        <w:rPr>
          <w:rFonts w:hAnsi="ＭＳ 明朝" w:hint="eastAsia"/>
        </w:rPr>
        <w:t>した。</w:t>
      </w:r>
    </w:p>
    <w:p w14:paraId="59010B95" w14:textId="77777777" w:rsidR="00AA1884" w:rsidRDefault="00AA1884" w:rsidP="00AA1884">
      <w:pPr>
        <w:ind w:firstLineChars="100" w:firstLine="210"/>
      </w:pPr>
      <w:r w:rsidRPr="009072DA">
        <w:t>CMB8.2</w:t>
      </w:r>
      <w:r w:rsidRPr="009072DA">
        <w:t>の計算では、</w:t>
      </w:r>
      <w:r w:rsidRPr="009072DA">
        <w:rPr>
          <w:rFonts w:hint="eastAsia"/>
        </w:rPr>
        <w:t>Best Fit</w:t>
      </w:r>
      <w:r w:rsidRPr="009072DA">
        <w:rPr>
          <w:rFonts w:hint="eastAsia"/>
        </w:rPr>
        <w:t>等、</w:t>
      </w:r>
      <w:r w:rsidRPr="009072DA">
        <w:t>いくつかのオプションが付けられるが、今回</w:t>
      </w:r>
      <w:r w:rsidRPr="009072DA">
        <w:rPr>
          <w:rFonts w:hint="eastAsia"/>
        </w:rPr>
        <w:t>も昨年同様</w:t>
      </w:r>
      <w:r w:rsidRPr="009072DA">
        <w:t>Source Elimination</w:t>
      </w:r>
      <w:r w:rsidRPr="009072DA">
        <w:t>のみを選択した。これは「</w:t>
      </w:r>
      <w:r w:rsidRPr="009072DA">
        <w:rPr>
          <w:rFonts w:hAnsi="ＭＳ 明朝"/>
        </w:rPr>
        <w:t>負</w:t>
      </w:r>
      <w:r w:rsidR="00C702F8" w:rsidRPr="009072DA">
        <w:rPr>
          <w:rFonts w:hAnsi="ＭＳ 明朝" w:hint="eastAsia"/>
        </w:rPr>
        <w:t>の寄与</w:t>
      </w:r>
      <w:r w:rsidRPr="009072DA">
        <w:rPr>
          <w:rFonts w:hAnsi="ＭＳ 明朝"/>
        </w:rPr>
        <w:t>となる発生源につ</w:t>
      </w:r>
      <w:r w:rsidRPr="00491D14">
        <w:rPr>
          <w:rFonts w:hAnsi="ＭＳ 明朝"/>
        </w:rPr>
        <w:t>いて除外して再計算する</w:t>
      </w:r>
      <w:r w:rsidRPr="00491D14">
        <w:t>」ものである。</w:t>
      </w:r>
    </w:p>
    <w:p w14:paraId="3A216AAD" w14:textId="67077F14" w:rsidR="006C52DC" w:rsidRDefault="00D82CED" w:rsidP="00AA1884">
      <w:pPr>
        <w:ind w:firstLineChars="100" w:firstLine="210"/>
      </w:pPr>
      <w:r>
        <w:rPr>
          <w:rFonts w:hint="eastAsia"/>
        </w:rPr>
        <w:t>なお、</w:t>
      </w:r>
      <w:r w:rsidR="006C52DC">
        <w:rPr>
          <w:rFonts w:hint="eastAsia"/>
        </w:rPr>
        <w:t>本年度については３</w:t>
      </w:r>
      <w:r w:rsidR="00A06E4E">
        <w:rPr>
          <w:rFonts w:hint="eastAsia"/>
        </w:rPr>
        <w:t>事例</w:t>
      </w:r>
      <w:r w:rsidR="006C52DC">
        <w:rPr>
          <w:rFonts w:hint="eastAsia"/>
        </w:rPr>
        <w:t>において例外処置を行った。</w:t>
      </w:r>
    </w:p>
    <w:p w14:paraId="06FC5858" w14:textId="25A31AC1" w:rsidR="00A82E45" w:rsidRDefault="00D82CED" w:rsidP="00A82E45">
      <w:pPr>
        <w:ind w:leftChars="100" w:left="424" w:hangingChars="102" w:hanging="214"/>
      </w:pPr>
      <w:r>
        <w:rPr>
          <w:rFonts w:hint="eastAsia"/>
        </w:rPr>
        <w:t>・</w:t>
      </w:r>
      <w:r w:rsidR="007E1859">
        <w:rPr>
          <w:rFonts w:hint="eastAsia"/>
        </w:rPr>
        <w:t>夏の甲府については上記の条件では</w:t>
      </w:r>
      <w:r w:rsidR="00A06E4E" w:rsidRPr="00A06E4E">
        <w:rPr>
          <w:rFonts w:hint="eastAsia"/>
        </w:rPr>
        <w:t>エラーが出て計算されなかったため、</w:t>
      </w:r>
      <w:r w:rsidR="007E1859">
        <w:rPr>
          <w:rFonts w:hint="eastAsia"/>
        </w:rPr>
        <w:t>廃棄物焼却の発生源を除外して</w:t>
      </w:r>
      <w:r w:rsidR="007E1859">
        <w:rPr>
          <w:rFonts w:hint="eastAsia"/>
        </w:rPr>
        <w:t>10</w:t>
      </w:r>
      <w:r w:rsidR="007E1859">
        <w:rPr>
          <w:rFonts w:hint="eastAsia"/>
        </w:rPr>
        <w:t>発生源にして</w:t>
      </w:r>
      <w:r>
        <w:rPr>
          <w:rFonts w:hint="eastAsia"/>
        </w:rPr>
        <w:t>再</w:t>
      </w:r>
      <w:r w:rsidR="007E1859">
        <w:rPr>
          <w:rFonts w:hint="eastAsia"/>
        </w:rPr>
        <w:t>計算した結果を参考</w:t>
      </w:r>
      <w:r>
        <w:rPr>
          <w:rFonts w:hint="eastAsia"/>
        </w:rPr>
        <w:t>値</w:t>
      </w:r>
      <w:r w:rsidR="007E1859">
        <w:rPr>
          <w:rFonts w:hint="eastAsia"/>
        </w:rPr>
        <w:t>として示した。</w:t>
      </w:r>
    </w:p>
    <w:p w14:paraId="74201917" w14:textId="7D461495" w:rsidR="00D82CED" w:rsidRDefault="00D82CED" w:rsidP="00E51667">
      <w:pPr>
        <w:ind w:leftChars="100" w:left="424" w:hangingChars="102" w:hanging="214"/>
      </w:pPr>
      <w:r>
        <w:rPr>
          <w:rFonts w:hint="eastAsia"/>
        </w:rPr>
        <w:t>・夏の湖西については質量濃度の</w:t>
      </w:r>
      <w:r w:rsidRPr="00D82CED">
        <w:rPr>
          <w:rFonts w:hint="eastAsia"/>
        </w:rPr>
        <w:t>妥当性評価指標である</w:t>
      </w:r>
      <w:r w:rsidRPr="00D82CED">
        <w:rPr>
          <w:rFonts w:hint="eastAsia"/>
        </w:rPr>
        <w:t>%</w:t>
      </w:r>
      <w:r w:rsidR="00A06E4E">
        <w:rPr>
          <w:rFonts w:hint="eastAsia"/>
        </w:rPr>
        <w:t>MASS</w:t>
      </w:r>
      <w:r w:rsidRPr="00D82CED">
        <w:rPr>
          <w:rFonts w:hint="eastAsia"/>
        </w:rPr>
        <w:t>が</w:t>
      </w:r>
      <w:r w:rsidRPr="00D82CED">
        <w:rPr>
          <w:rFonts w:hint="eastAsia"/>
        </w:rPr>
        <w:t>257%</w:t>
      </w:r>
      <w:r w:rsidRPr="00D82CED">
        <w:rPr>
          <w:rFonts w:hint="eastAsia"/>
        </w:rPr>
        <w:t>となったため、質量濃度の実測値が低く見積もられていると判断しマスクロージャーモデルから推計した値を質量濃度に代入し、再計算した</w:t>
      </w:r>
      <w:r>
        <w:rPr>
          <w:rFonts w:hint="eastAsia"/>
        </w:rPr>
        <w:t>結果を</w:t>
      </w:r>
      <w:r w:rsidRPr="00D82CED">
        <w:rPr>
          <w:rFonts w:hint="eastAsia"/>
        </w:rPr>
        <w:t>参考値として示</w:t>
      </w:r>
      <w:r>
        <w:rPr>
          <w:rFonts w:hint="eastAsia"/>
        </w:rPr>
        <w:t>した</w:t>
      </w:r>
      <w:r w:rsidRPr="00D82CED">
        <w:rPr>
          <w:rFonts w:hint="eastAsia"/>
        </w:rPr>
        <w:t>。</w:t>
      </w:r>
    </w:p>
    <w:p w14:paraId="0B27DCD0" w14:textId="588248E1" w:rsidR="00D80A24" w:rsidRPr="00491D14" w:rsidRDefault="00D82CED" w:rsidP="00E51667">
      <w:pPr>
        <w:ind w:leftChars="100" w:left="424" w:hangingChars="102" w:hanging="214"/>
      </w:pPr>
      <w:r>
        <w:rPr>
          <w:rFonts w:hint="eastAsia"/>
        </w:rPr>
        <w:t>・冬の富士については、</w:t>
      </w:r>
      <w:r w:rsidR="006C52DC">
        <w:rPr>
          <w:rFonts w:hAnsi="ＭＳ 明朝" w:hint="eastAsia"/>
        </w:rPr>
        <w:t>有効な日が調査期間の半分に満たない</w:t>
      </w:r>
      <w:r>
        <w:rPr>
          <w:rFonts w:hAnsi="ＭＳ 明朝" w:hint="eastAsia"/>
        </w:rPr>
        <w:t>ため</w:t>
      </w:r>
      <w:r w:rsidR="006C52DC">
        <w:rPr>
          <w:rFonts w:hAnsi="ＭＳ 明朝" w:hint="eastAsia"/>
        </w:rPr>
        <w:t>欠測地点として扱い、</w:t>
      </w:r>
      <w:r w:rsidR="006C52DC">
        <w:rPr>
          <w:rFonts w:hAnsi="ＭＳ 明朝" w:hint="eastAsia"/>
        </w:rPr>
        <w:t>CMB</w:t>
      </w:r>
      <w:r w:rsidR="006C52DC">
        <w:rPr>
          <w:rFonts w:hAnsi="ＭＳ 明朝" w:hint="eastAsia"/>
        </w:rPr>
        <w:t>計算の対象外とした。</w:t>
      </w:r>
    </w:p>
    <w:p w14:paraId="23AD8B98" w14:textId="77777777" w:rsidR="00D82CED" w:rsidRDefault="00D82CED" w:rsidP="00AA1884">
      <w:pPr>
        <w:widowControl/>
        <w:jc w:val="left"/>
        <w:rPr>
          <w:rFonts w:ascii="ＭＳ 明朝"/>
        </w:rPr>
      </w:pPr>
    </w:p>
    <w:p w14:paraId="134ED1DC" w14:textId="2D30B78B" w:rsidR="00AA1884" w:rsidRPr="00491D14" w:rsidRDefault="00AA1884" w:rsidP="00AA1884">
      <w:pPr>
        <w:widowControl/>
        <w:jc w:val="left"/>
        <w:rPr>
          <w:rFonts w:ascii="ＭＳ 明朝"/>
        </w:rPr>
      </w:pPr>
      <w:r w:rsidRPr="00491D14">
        <w:rPr>
          <w:rFonts w:ascii="ＭＳ 明朝" w:hint="eastAsia"/>
        </w:rPr>
        <w:t xml:space="preserve">　以上、</w:t>
      </w:r>
      <w:r w:rsidR="006E16BF">
        <w:rPr>
          <w:rFonts w:ascii="ＭＳ 明朝" w:hint="eastAsia"/>
        </w:rPr>
        <w:t>本報告書における</w:t>
      </w:r>
      <w:r w:rsidR="00305A80" w:rsidRPr="007026C0">
        <w:t>CMB</w:t>
      </w:r>
      <w:r w:rsidR="006E16BF">
        <w:rPr>
          <w:rFonts w:ascii="ＭＳ 明朝" w:hint="eastAsia"/>
        </w:rPr>
        <w:t>計算の</w:t>
      </w:r>
      <w:r w:rsidR="005B105D">
        <w:rPr>
          <w:rFonts w:ascii="ＭＳ 明朝" w:hint="eastAsia"/>
        </w:rPr>
        <w:t>設定</w:t>
      </w:r>
      <w:r w:rsidR="006E16BF">
        <w:rPr>
          <w:rFonts w:ascii="ＭＳ 明朝" w:hint="eastAsia"/>
        </w:rPr>
        <w:t>条件</w:t>
      </w:r>
      <w:r w:rsidRPr="00491D14">
        <w:rPr>
          <w:rFonts w:ascii="ＭＳ 明朝" w:hint="eastAsia"/>
        </w:rPr>
        <w:t>をまとめると、以下のようになる。</w:t>
      </w:r>
    </w:p>
    <w:p w14:paraId="4C4A52B2" w14:textId="3344CD7A" w:rsidR="005B105D" w:rsidRDefault="00305A80" w:rsidP="005B105D">
      <w:pPr>
        <w:pStyle w:val="aa"/>
        <w:widowControl/>
        <w:numPr>
          <w:ilvl w:val="0"/>
          <w:numId w:val="35"/>
        </w:numPr>
        <w:ind w:leftChars="0"/>
        <w:jc w:val="left"/>
        <w:rPr>
          <w:rFonts w:ascii="ＭＳ 明朝"/>
        </w:rPr>
      </w:pPr>
      <w:r w:rsidRPr="00347158">
        <w:rPr>
          <w:rFonts w:ascii="Times New Roman" w:hAnsi="Times New Roman"/>
        </w:rPr>
        <w:t>CMB</w:t>
      </w:r>
      <w:r w:rsidR="005B105D">
        <w:rPr>
          <w:rFonts w:ascii="ＭＳ 明朝" w:hint="eastAsia"/>
        </w:rPr>
        <w:t>計算に使用する</w:t>
      </w:r>
      <w:r w:rsidR="006E16BF">
        <w:rPr>
          <w:rFonts w:ascii="ＭＳ 明朝" w:hint="eastAsia"/>
        </w:rPr>
        <w:t>成分</w:t>
      </w:r>
      <w:r w:rsidR="005B105D">
        <w:rPr>
          <w:rFonts w:ascii="ＭＳ 明朝" w:hint="eastAsia"/>
        </w:rPr>
        <w:t>が１つでも欠ける場合はその日の全てのデータを除い</w:t>
      </w:r>
      <w:r w:rsidR="00D82CED">
        <w:rPr>
          <w:rFonts w:ascii="ＭＳ 明朝" w:hint="eastAsia"/>
        </w:rPr>
        <w:t>た</w:t>
      </w:r>
      <w:r w:rsidR="005B105D">
        <w:rPr>
          <w:rFonts w:ascii="ＭＳ 明朝" w:hint="eastAsia"/>
        </w:rPr>
        <w:t>測定期間の平均値を用いた。</w:t>
      </w:r>
    </w:p>
    <w:p w14:paraId="5A322C96" w14:textId="04909A5C" w:rsidR="00482BF1" w:rsidRDefault="005B105D" w:rsidP="005B105D">
      <w:pPr>
        <w:pStyle w:val="aa"/>
        <w:widowControl/>
        <w:numPr>
          <w:ilvl w:val="0"/>
          <w:numId w:val="35"/>
        </w:numPr>
        <w:ind w:leftChars="0"/>
        <w:jc w:val="left"/>
        <w:rPr>
          <w:rFonts w:ascii="ＭＳ 明朝"/>
        </w:rPr>
      </w:pPr>
      <w:r w:rsidRPr="007026C0">
        <w:rPr>
          <w:rFonts w:ascii="ＭＳ 明朝" w:hint="eastAsia"/>
        </w:rPr>
        <w:t>検出下限値未満</w:t>
      </w:r>
      <w:r w:rsidRPr="005B105D">
        <w:rPr>
          <w:rFonts w:ascii="ＭＳ 明朝" w:hint="eastAsia"/>
        </w:rPr>
        <w:t>の</w:t>
      </w:r>
      <w:r>
        <w:rPr>
          <w:rFonts w:ascii="ＭＳ 明朝" w:hint="eastAsia"/>
        </w:rPr>
        <w:t>成分は検出下限値の1/2の値を代入した。ただし、</w:t>
      </w:r>
      <w:r w:rsidRPr="00E51667">
        <w:rPr>
          <w:rFonts w:ascii="Times New Roman" w:hAnsi="Times New Roman"/>
        </w:rPr>
        <w:t>OC</w:t>
      </w:r>
      <w:r w:rsidR="00A06E4E">
        <w:rPr>
          <w:rFonts w:ascii="Times New Roman" w:hAnsi="Times New Roman"/>
        </w:rPr>
        <w:t>、</w:t>
      </w:r>
      <w:r w:rsidRPr="00E51667">
        <w:rPr>
          <w:rFonts w:ascii="Times New Roman" w:hAnsi="Times New Roman"/>
        </w:rPr>
        <w:t>EC</w:t>
      </w:r>
      <w:r>
        <w:rPr>
          <w:rFonts w:ascii="ＭＳ 明朝" w:hint="eastAsia"/>
        </w:rPr>
        <w:t>については各フラクション</w:t>
      </w:r>
      <w:r w:rsidR="00482BF1">
        <w:rPr>
          <w:rFonts w:ascii="ＭＳ 明朝" w:hint="eastAsia"/>
        </w:rPr>
        <w:t>の値も含めて、検出下限値未満の値は0として計算した。</w:t>
      </w:r>
    </w:p>
    <w:p w14:paraId="462648B1" w14:textId="2E49BA73" w:rsidR="00482BF1" w:rsidRDefault="00482BF1" w:rsidP="005B105D">
      <w:pPr>
        <w:pStyle w:val="aa"/>
        <w:widowControl/>
        <w:numPr>
          <w:ilvl w:val="0"/>
          <w:numId w:val="35"/>
        </w:numPr>
        <w:ind w:leftChars="0"/>
        <w:jc w:val="left"/>
        <w:rPr>
          <w:rFonts w:ascii="ＭＳ 明朝"/>
        </w:rPr>
      </w:pPr>
      <w:r>
        <w:rPr>
          <w:rFonts w:ascii="ＭＳ 明朝" w:hint="eastAsia"/>
        </w:rPr>
        <w:t>調査期間14日間全てで検出下限値未満であった場合は、標準偏差を検出下限値の1/2とし</w:t>
      </w:r>
      <w:r w:rsidR="00305A80">
        <w:rPr>
          <w:rFonts w:ascii="ＭＳ 明朝" w:hint="eastAsia"/>
        </w:rPr>
        <w:t>て</w:t>
      </w:r>
      <w:r>
        <w:rPr>
          <w:rFonts w:ascii="ＭＳ 明朝" w:hint="eastAsia"/>
        </w:rPr>
        <w:t>計算した。</w:t>
      </w:r>
    </w:p>
    <w:p w14:paraId="51D5A489" w14:textId="77C6DAD0" w:rsidR="00AA1884" w:rsidRPr="005B105D" w:rsidRDefault="00AA1884" w:rsidP="005B105D">
      <w:pPr>
        <w:pStyle w:val="aa"/>
        <w:widowControl/>
        <w:numPr>
          <w:ilvl w:val="0"/>
          <w:numId w:val="35"/>
        </w:numPr>
        <w:ind w:leftChars="0"/>
        <w:jc w:val="left"/>
        <w:rPr>
          <w:rFonts w:ascii="ＭＳ 明朝"/>
        </w:rPr>
      </w:pPr>
      <w:r w:rsidRPr="005B105D">
        <w:rPr>
          <w:rFonts w:ascii="ＭＳ 明朝" w:hint="eastAsia"/>
        </w:rPr>
        <w:t>フィッティング項目について、</w:t>
      </w:r>
      <w:r w:rsidR="00482BF1" w:rsidRPr="00F06730">
        <w:rPr>
          <w:rFonts w:hAnsi="ＭＳ 明朝"/>
        </w:rPr>
        <w:t>表</w:t>
      </w:r>
      <w:r w:rsidR="00482BF1" w:rsidRPr="00F06730">
        <w:rPr>
          <w:rFonts w:hint="eastAsia"/>
        </w:rPr>
        <w:t>5-1-</w:t>
      </w:r>
      <w:r w:rsidR="00482BF1" w:rsidRPr="00F06730">
        <w:t>1</w:t>
      </w:r>
      <w:r w:rsidR="00482BF1">
        <w:rPr>
          <w:rFonts w:hint="eastAsia"/>
        </w:rPr>
        <w:t>記載の項目から</w:t>
      </w:r>
      <w:r w:rsidR="00D80A24" w:rsidRPr="007026C0">
        <w:rPr>
          <w:rFonts w:ascii="Times New Roman" w:hAnsi="Times New Roman"/>
        </w:rPr>
        <w:t>Sc</w:t>
      </w:r>
      <w:r w:rsidR="00A06E4E">
        <w:rPr>
          <w:rFonts w:ascii="Times New Roman" w:hAnsi="Times New Roman" w:hint="eastAsia"/>
        </w:rPr>
        <w:t>、</w:t>
      </w:r>
      <w:r w:rsidR="00482BF1">
        <w:rPr>
          <w:rFonts w:ascii="Times New Roman" w:hAnsi="Times New Roman" w:hint="eastAsia"/>
        </w:rPr>
        <w:t>OC</w:t>
      </w:r>
      <w:r w:rsidR="00D80A24" w:rsidRPr="007026C0">
        <w:rPr>
          <w:rFonts w:ascii="Times New Roman" w:hAnsi="Times New Roman" w:hint="eastAsia"/>
        </w:rPr>
        <w:t>を除外し</w:t>
      </w:r>
      <w:r w:rsidR="00482BF1">
        <w:rPr>
          <w:rFonts w:ascii="Times New Roman" w:hAnsi="Times New Roman" w:hint="eastAsia"/>
        </w:rPr>
        <w:t>た</w:t>
      </w:r>
      <w:r w:rsidRPr="007026C0">
        <w:rPr>
          <w:rFonts w:ascii="Times New Roman" w:hAnsi="Times New Roman"/>
        </w:rPr>
        <w:t>1</w:t>
      </w:r>
      <w:r w:rsidR="00D80A24" w:rsidRPr="007026C0">
        <w:rPr>
          <w:rFonts w:ascii="Times New Roman" w:hAnsi="Times New Roman"/>
        </w:rPr>
        <w:t>8</w:t>
      </w:r>
      <w:r w:rsidRPr="005B105D">
        <w:rPr>
          <w:rFonts w:ascii="ＭＳ 明朝" w:hint="eastAsia"/>
        </w:rPr>
        <w:t>項目とした。</w:t>
      </w:r>
    </w:p>
    <w:p w14:paraId="0C15FDC7" w14:textId="1D48E058" w:rsidR="00785916" w:rsidRDefault="009243A6" w:rsidP="00785916">
      <w:pPr>
        <w:pStyle w:val="aa"/>
        <w:widowControl/>
        <w:numPr>
          <w:ilvl w:val="0"/>
          <w:numId w:val="35"/>
        </w:numPr>
        <w:ind w:leftChars="0"/>
        <w:jc w:val="left"/>
      </w:pPr>
      <w:r w:rsidRPr="009072DA">
        <w:rPr>
          <w:rFonts w:hAnsi="ＭＳ 明朝"/>
        </w:rPr>
        <w:t>(</w:t>
      </w:r>
      <w:r w:rsidRPr="009072DA">
        <w:rPr>
          <w:rFonts w:hAnsi="ＭＳ 明朝" w:hint="eastAsia"/>
        </w:rPr>
        <w:t>NH</w:t>
      </w:r>
      <w:r w:rsidRPr="009072DA">
        <w:rPr>
          <w:rFonts w:hAnsi="ＭＳ 明朝" w:hint="eastAsia"/>
          <w:vertAlign w:val="subscript"/>
        </w:rPr>
        <w:t>4</w:t>
      </w:r>
      <w:r w:rsidRPr="009072DA">
        <w:rPr>
          <w:rFonts w:hAnsi="ＭＳ 明朝"/>
        </w:rPr>
        <w:t>)</w:t>
      </w:r>
      <w:r w:rsidRPr="009072DA">
        <w:rPr>
          <w:rFonts w:hAnsi="ＭＳ 明朝" w:hint="eastAsia"/>
          <w:vertAlign w:val="subscript"/>
        </w:rPr>
        <w:t>2</w:t>
      </w:r>
      <w:r w:rsidRPr="009072DA">
        <w:rPr>
          <w:rFonts w:hAnsi="ＭＳ 明朝" w:hint="eastAsia"/>
        </w:rPr>
        <w:t>SO</w:t>
      </w:r>
      <w:r w:rsidRPr="009072DA">
        <w:rPr>
          <w:rFonts w:hAnsi="ＭＳ 明朝" w:hint="eastAsia"/>
          <w:vertAlign w:val="subscript"/>
        </w:rPr>
        <w:t>4</w:t>
      </w:r>
      <w:r w:rsidR="00AA1884" w:rsidRPr="009072DA">
        <w:rPr>
          <w:rFonts w:hint="eastAsia"/>
        </w:rPr>
        <w:t>、</w:t>
      </w:r>
      <w:r w:rsidRPr="009072DA">
        <w:rPr>
          <w:rFonts w:hAnsi="ＭＳ 明朝" w:hint="eastAsia"/>
        </w:rPr>
        <w:t>NH</w:t>
      </w:r>
      <w:r w:rsidRPr="009072DA">
        <w:rPr>
          <w:rFonts w:hAnsi="ＭＳ 明朝" w:hint="eastAsia"/>
          <w:vertAlign w:val="subscript"/>
        </w:rPr>
        <w:t>4</w:t>
      </w:r>
      <w:r w:rsidRPr="009072DA">
        <w:rPr>
          <w:rFonts w:hAnsi="ＭＳ 明朝" w:hint="eastAsia"/>
        </w:rPr>
        <w:t>NO</w:t>
      </w:r>
      <w:r w:rsidRPr="009072DA">
        <w:rPr>
          <w:rFonts w:hAnsi="ＭＳ 明朝" w:hint="eastAsia"/>
          <w:vertAlign w:val="subscript"/>
        </w:rPr>
        <w:t>3</w:t>
      </w:r>
      <w:r w:rsidR="00AA1884" w:rsidRPr="009072DA">
        <w:rPr>
          <w:rFonts w:hint="eastAsia"/>
        </w:rPr>
        <w:t>と</w:t>
      </w:r>
      <w:r w:rsidRPr="009072DA">
        <w:rPr>
          <w:rFonts w:hAnsi="ＭＳ 明朝" w:hint="eastAsia"/>
        </w:rPr>
        <w:t>NH</w:t>
      </w:r>
      <w:r w:rsidRPr="009072DA">
        <w:rPr>
          <w:rFonts w:hAnsi="ＭＳ 明朝" w:hint="eastAsia"/>
          <w:vertAlign w:val="subscript"/>
        </w:rPr>
        <w:t>4</w:t>
      </w:r>
      <w:r w:rsidRPr="009072DA">
        <w:rPr>
          <w:rFonts w:hAnsi="ＭＳ 明朝" w:hint="eastAsia"/>
        </w:rPr>
        <w:t>Cl</w:t>
      </w:r>
      <w:r w:rsidR="00AA1884" w:rsidRPr="009072DA">
        <w:rPr>
          <w:rFonts w:hint="eastAsia"/>
        </w:rPr>
        <w:t>を発生源として加え、</w:t>
      </w:r>
      <w:r w:rsidR="00AA1884" w:rsidRPr="009072DA">
        <w:rPr>
          <w:rFonts w:hint="eastAsia"/>
        </w:rPr>
        <w:t>11</w:t>
      </w:r>
      <w:r w:rsidR="00AA1884" w:rsidRPr="009072DA">
        <w:rPr>
          <w:rFonts w:hint="eastAsia"/>
        </w:rPr>
        <w:t>発生源で計算を行った。</w:t>
      </w:r>
    </w:p>
    <w:p w14:paraId="2E31C599" w14:textId="6FB1B2DB" w:rsidR="00482BF1" w:rsidRDefault="00482BF1" w:rsidP="00785916">
      <w:pPr>
        <w:pStyle w:val="aa"/>
        <w:widowControl/>
        <w:numPr>
          <w:ilvl w:val="0"/>
          <w:numId w:val="35"/>
        </w:numPr>
        <w:ind w:leftChars="0"/>
        <w:jc w:val="left"/>
      </w:pPr>
      <w:r w:rsidRPr="009072DA">
        <w:t>CMB8.2</w:t>
      </w:r>
      <w:r w:rsidRPr="009072DA">
        <w:t>の計算</w:t>
      </w:r>
      <w:r>
        <w:rPr>
          <w:rFonts w:hint="eastAsia"/>
        </w:rPr>
        <w:t>のオプションは</w:t>
      </w:r>
      <w:r w:rsidRPr="009072DA">
        <w:t>Source Elimination</w:t>
      </w:r>
      <w:r w:rsidRPr="009072DA">
        <w:t>のみを選択した。</w:t>
      </w:r>
    </w:p>
    <w:p w14:paraId="0F276AD5" w14:textId="00BB97D9" w:rsidR="00BE374E" w:rsidRDefault="00BE374E" w:rsidP="00E51667">
      <w:pPr>
        <w:widowControl/>
        <w:jc w:val="left"/>
      </w:pPr>
    </w:p>
    <w:p w14:paraId="1A001FCA" w14:textId="22C553B0" w:rsidR="00DB6028" w:rsidRPr="001F0E5F" w:rsidRDefault="00A82E45" w:rsidP="00E51667">
      <w:pPr>
        <w:widowControl/>
        <w:jc w:val="left"/>
      </w:pPr>
      <w:r>
        <w:rPr>
          <w:rFonts w:hint="eastAsia"/>
        </w:rPr>
        <w:t>期間平均値を算出する際に、</w:t>
      </w:r>
      <w:r w:rsidR="000513AC">
        <w:rPr>
          <w:rFonts w:hint="eastAsia"/>
        </w:rPr>
        <w:t>除外</w:t>
      </w:r>
      <w:r>
        <w:rPr>
          <w:rFonts w:hint="eastAsia"/>
        </w:rPr>
        <w:t>した日付について（</w:t>
      </w:r>
      <w:r w:rsidR="001F0E5F">
        <w:rPr>
          <w:rFonts w:hint="eastAsia"/>
        </w:rPr>
        <w:t>有効な日とならなかった</w:t>
      </w:r>
      <w:r w:rsidR="00305A80">
        <w:rPr>
          <w:rFonts w:hint="eastAsia"/>
        </w:rPr>
        <w:t>日</w:t>
      </w:r>
      <w:r>
        <w:rPr>
          <w:rFonts w:hint="eastAsia"/>
        </w:rPr>
        <w:t>の</w:t>
      </w:r>
      <w:r w:rsidR="00BE374E">
        <w:rPr>
          <w:rFonts w:hint="eastAsia"/>
        </w:rPr>
        <w:t>リスト</w:t>
      </w:r>
      <w:r w:rsidR="001F0E5F">
        <w:rPr>
          <w:rFonts w:hint="eastAsia"/>
        </w:rPr>
        <w:t>）</w:t>
      </w:r>
    </w:p>
    <w:p w14:paraId="2A9B1162" w14:textId="3AF3EAA9" w:rsidR="00DB6028" w:rsidRDefault="00DB6028" w:rsidP="00E51667">
      <w:pPr>
        <w:widowControl/>
        <w:jc w:val="left"/>
      </w:pPr>
      <w:r>
        <w:rPr>
          <w:rFonts w:hint="eastAsia"/>
        </w:rPr>
        <w:t>春　桐生　欠測のため、</w:t>
      </w:r>
      <w:r>
        <w:rPr>
          <w:rFonts w:hint="eastAsia"/>
        </w:rPr>
        <w:t>5/18</w:t>
      </w:r>
      <w:r>
        <w:rPr>
          <w:rFonts w:hint="eastAsia"/>
        </w:rPr>
        <w:t>を除外して</w:t>
      </w:r>
      <w:r w:rsidR="00A82E45">
        <w:rPr>
          <w:rFonts w:hint="eastAsia"/>
        </w:rPr>
        <w:t>算出</w:t>
      </w:r>
    </w:p>
    <w:p w14:paraId="1E57E97B" w14:textId="78219FDE" w:rsidR="00DB6028" w:rsidRDefault="00DB6028" w:rsidP="00E51667">
      <w:pPr>
        <w:widowControl/>
        <w:jc w:val="left"/>
      </w:pPr>
      <w:r>
        <w:rPr>
          <w:rFonts w:hint="eastAsia"/>
        </w:rPr>
        <w:t xml:space="preserve">　　富津　欠測のため、</w:t>
      </w:r>
      <w:r>
        <w:rPr>
          <w:rFonts w:hint="eastAsia"/>
        </w:rPr>
        <w:t>5/12</w:t>
      </w:r>
      <w:r>
        <w:rPr>
          <w:rFonts w:hint="eastAsia"/>
        </w:rPr>
        <w:t>を除外して</w:t>
      </w:r>
      <w:r w:rsidR="00A82E45">
        <w:rPr>
          <w:rFonts w:hint="eastAsia"/>
        </w:rPr>
        <w:t>算出</w:t>
      </w:r>
    </w:p>
    <w:p w14:paraId="15C91BA9" w14:textId="10CDE363" w:rsidR="00DF5212" w:rsidRDefault="00DF5212" w:rsidP="00E51667">
      <w:pPr>
        <w:widowControl/>
        <w:jc w:val="left"/>
      </w:pPr>
      <w:r>
        <w:rPr>
          <w:rFonts w:hint="eastAsia"/>
        </w:rPr>
        <w:t>夏　富津　欠測のため、</w:t>
      </w:r>
      <w:r>
        <w:rPr>
          <w:rFonts w:hint="eastAsia"/>
        </w:rPr>
        <w:t>7/20</w:t>
      </w:r>
      <w:r>
        <w:rPr>
          <w:rFonts w:hint="eastAsia"/>
        </w:rPr>
        <w:t>を除外して</w:t>
      </w:r>
      <w:r w:rsidR="00A82E45">
        <w:rPr>
          <w:rFonts w:hint="eastAsia"/>
        </w:rPr>
        <w:t>算出</w:t>
      </w:r>
    </w:p>
    <w:p w14:paraId="122E28FC" w14:textId="78BE32BD" w:rsidR="00BE374E" w:rsidRDefault="00BE374E" w:rsidP="00E51667">
      <w:pPr>
        <w:widowControl/>
        <w:jc w:val="left"/>
      </w:pPr>
      <w:r>
        <w:rPr>
          <w:rFonts w:hint="eastAsia"/>
        </w:rPr>
        <w:t>秋　川崎　イオン成分が欠測のため、</w:t>
      </w:r>
      <w:r>
        <w:rPr>
          <w:rFonts w:hint="eastAsia"/>
        </w:rPr>
        <w:t>10/28</w:t>
      </w:r>
      <w:r>
        <w:rPr>
          <w:rFonts w:hint="eastAsia"/>
        </w:rPr>
        <w:t>～</w:t>
      </w:r>
      <w:r>
        <w:rPr>
          <w:rFonts w:hint="eastAsia"/>
        </w:rPr>
        <w:t>10/30</w:t>
      </w:r>
      <w:r>
        <w:rPr>
          <w:rFonts w:hint="eastAsia"/>
        </w:rPr>
        <w:t>の全ての成分を除外して</w:t>
      </w:r>
      <w:r w:rsidR="00A82E45">
        <w:rPr>
          <w:rFonts w:hint="eastAsia"/>
        </w:rPr>
        <w:t>算出</w:t>
      </w:r>
    </w:p>
    <w:p w14:paraId="79DC5514" w14:textId="079507A4" w:rsidR="00BE374E" w:rsidRDefault="00BE374E" w:rsidP="00E51667">
      <w:pPr>
        <w:widowControl/>
        <w:jc w:val="left"/>
      </w:pPr>
      <w:r>
        <w:rPr>
          <w:rFonts w:hint="eastAsia"/>
        </w:rPr>
        <w:t xml:space="preserve">　　長野　炭素成分が欠測のため、</w:t>
      </w:r>
      <w:r>
        <w:rPr>
          <w:rFonts w:hint="eastAsia"/>
        </w:rPr>
        <w:t>10/27</w:t>
      </w:r>
      <w:r>
        <w:rPr>
          <w:rFonts w:hint="eastAsia"/>
        </w:rPr>
        <w:t>の全ての成分を除外して</w:t>
      </w:r>
      <w:r w:rsidR="00A82E45">
        <w:rPr>
          <w:rFonts w:hint="eastAsia"/>
        </w:rPr>
        <w:t>算出</w:t>
      </w:r>
    </w:p>
    <w:p w14:paraId="20C0DFDA" w14:textId="705256C5" w:rsidR="006869D4" w:rsidRDefault="006869D4" w:rsidP="00E51667">
      <w:pPr>
        <w:widowControl/>
        <w:jc w:val="left"/>
      </w:pPr>
      <w:r>
        <w:rPr>
          <w:rFonts w:hint="eastAsia"/>
        </w:rPr>
        <w:t xml:space="preserve">　　富士　金属成分が欠測のため、</w:t>
      </w:r>
      <w:r>
        <w:rPr>
          <w:rFonts w:hint="eastAsia"/>
        </w:rPr>
        <w:t>11/1</w:t>
      </w:r>
      <w:r>
        <w:rPr>
          <w:rFonts w:hint="eastAsia"/>
        </w:rPr>
        <w:t>の全ての成分を除外して</w:t>
      </w:r>
      <w:r w:rsidR="00A82E45">
        <w:rPr>
          <w:rFonts w:hint="eastAsia"/>
        </w:rPr>
        <w:t>算出</w:t>
      </w:r>
    </w:p>
    <w:p w14:paraId="0E826232" w14:textId="60A61118" w:rsidR="00BE374E" w:rsidRDefault="00BE374E" w:rsidP="00E51667">
      <w:pPr>
        <w:widowControl/>
        <w:jc w:val="left"/>
      </w:pPr>
      <w:r>
        <w:rPr>
          <w:rFonts w:hint="eastAsia"/>
        </w:rPr>
        <w:t xml:space="preserve">　　湖西　金属成分が欠測のため、</w:t>
      </w:r>
      <w:r>
        <w:rPr>
          <w:rFonts w:hint="eastAsia"/>
        </w:rPr>
        <w:t>11/1</w:t>
      </w:r>
      <w:r>
        <w:rPr>
          <w:rFonts w:hint="eastAsia"/>
        </w:rPr>
        <w:t>の全ての成分を除外して</w:t>
      </w:r>
      <w:r w:rsidR="00A82E45">
        <w:rPr>
          <w:rFonts w:hint="eastAsia"/>
        </w:rPr>
        <w:t>算出</w:t>
      </w:r>
    </w:p>
    <w:p w14:paraId="30B6F667" w14:textId="4757F879" w:rsidR="00DC0A33" w:rsidRDefault="00DC0A33" w:rsidP="00E51667">
      <w:pPr>
        <w:widowControl/>
        <w:jc w:val="left"/>
      </w:pPr>
      <w:r>
        <w:rPr>
          <w:rFonts w:hint="eastAsia"/>
        </w:rPr>
        <w:t xml:space="preserve">冬　土浦　</w:t>
      </w:r>
      <w:r>
        <w:rPr>
          <w:rFonts w:hint="eastAsia"/>
        </w:rPr>
        <w:t>Al</w:t>
      </w:r>
      <w:r>
        <w:rPr>
          <w:rFonts w:hint="eastAsia"/>
        </w:rPr>
        <w:t>が欠測のため、</w:t>
      </w:r>
      <w:r>
        <w:rPr>
          <w:rFonts w:hint="eastAsia"/>
        </w:rPr>
        <w:t>1/25</w:t>
      </w:r>
      <w:r>
        <w:rPr>
          <w:rFonts w:hint="eastAsia"/>
        </w:rPr>
        <w:t>の全ての成分を除外して</w:t>
      </w:r>
      <w:r w:rsidR="00A82E45">
        <w:rPr>
          <w:rFonts w:hint="eastAsia"/>
        </w:rPr>
        <w:t>算出</w:t>
      </w:r>
    </w:p>
    <w:p w14:paraId="0EDE0549" w14:textId="493A9E50" w:rsidR="00DC0A33" w:rsidRDefault="00DC0A33" w:rsidP="00E51667">
      <w:pPr>
        <w:widowControl/>
        <w:jc w:val="left"/>
      </w:pPr>
      <w:r>
        <w:rPr>
          <w:rFonts w:hint="eastAsia"/>
        </w:rPr>
        <w:t xml:space="preserve">　　前橋　炭素成分が欠測のため、</w:t>
      </w:r>
      <w:r>
        <w:rPr>
          <w:rFonts w:hint="eastAsia"/>
        </w:rPr>
        <w:t>1/19</w:t>
      </w:r>
      <w:r>
        <w:rPr>
          <w:rFonts w:hint="eastAsia"/>
        </w:rPr>
        <w:t>～</w:t>
      </w:r>
      <w:r>
        <w:rPr>
          <w:rFonts w:hint="eastAsia"/>
        </w:rPr>
        <w:t>1/21</w:t>
      </w:r>
      <w:r>
        <w:rPr>
          <w:rFonts w:hint="eastAsia"/>
        </w:rPr>
        <w:t>の全ての成分を除外して</w:t>
      </w:r>
      <w:r w:rsidR="00A82E45">
        <w:rPr>
          <w:rFonts w:hint="eastAsia"/>
        </w:rPr>
        <w:t>算出</w:t>
      </w:r>
    </w:p>
    <w:p w14:paraId="3E3A35C2" w14:textId="21AA79AC" w:rsidR="006E7764" w:rsidRDefault="006E7764" w:rsidP="00E51667">
      <w:pPr>
        <w:widowControl/>
        <w:jc w:val="left"/>
      </w:pPr>
      <w:r>
        <w:rPr>
          <w:rFonts w:hint="eastAsia"/>
        </w:rPr>
        <w:t xml:space="preserve">　　長野　金属成分が欠測のため、</w:t>
      </w:r>
      <w:r>
        <w:rPr>
          <w:rFonts w:hint="eastAsia"/>
        </w:rPr>
        <w:t>1/21</w:t>
      </w:r>
      <w:r>
        <w:rPr>
          <w:rFonts w:hint="eastAsia"/>
        </w:rPr>
        <w:t>の全ての成分を除外して</w:t>
      </w:r>
      <w:r w:rsidR="00A82E45">
        <w:rPr>
          <w:rFonts w:hint="eastAsia"/>
        </w:rPr>
        <w:t>算出</w:t>
      </w:r>
    </w:p>
    <w:p w14:paraId="6A12366E" w14:textId="77777777" w:rsidR="0008481B" w:rsidRPr="009072DA" w:rsidRDefault="0008481B" w:rsidP="00D80A24">
      <w:pPr>
        <w:widowControl/>
        <w:jc w:val="left"/>
      </w:pPr>
    </w:p>
    <w:p w14:paraId="48C5A671" w14:textId="7F178EC7" w:rsidR="00785916" w:rsidRPr="00AD5F6B" w:rsidRDefault="00785916" w:rsidP="00785916">
      <w:pPr>
        <w:rPr>
          <w:rFonts w:asciiTheme="majorEastAsia" w:eastAsiaTheme="majorEastAsia" w:hAnsiTheme="majorEastAsia"/>
        </w:rPr>
      </w:pPr>
      <w:r w:rsidRPr="00AD5F6B">
        <w:rPr>
          <w:rFonts w:asciiTheme="majorEastAsia" w:eastAsiaTheme="majorEastAsia" w:hAnsiTheme="majorEastAsia" w:hint="eastAsia"/>
        </w:rPr>
        <w:t>表5-1-1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14:paraId="1EC418E7" w14:textId="12EEDA18" w:rsidR="0008481B" w:rsidRDefault="00F250E6" w:rsidP="00785916">
      <w:pPr>
        <w:rPr>
          <w:rFonts w:ascii="ＭＳ ゴシック" w:eastAsia="ＭＳ ゴシック" w:hAnsi="ＭＳ ゴシック"/>
          <w:sz w:val="22"/>
          <w:szCs w:val="22"/>
        </w:rPr>
      </w:pPr>
      <w:r w:rsidRPr="00F250E6">
        <w:rPr>
          <w:noProof/>
        </w:rPr>
        <w:lastRenderedPageBreak/>
        <w:drawing>
          <wp:inline distT="0" distB="0" distL="0" distR="0" wp14:anchorId="4245367C" wp14:editId="41BC8590">
            <wp:extent cx="5400040" cy="7082799"/>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082799"/>
                    </a:xfrm>
                    <a:prstGeom prst="rect">
                      <a:avLst/>
                    </a:prstGeom>
                    <a:noFill/>
                    <a:ln>
                      <a:noFill/>
                    </a:ln>
                  </pic:spPr>
                </pic:pic>
              </a:graphicData>
            </a:graphic>
          </wp:inline>
        </w:drawing>
      </w:r>
    </w:p>
    <w:p w14:paraId="480F4A47" w14:textId="40FE097E" w:rsidR="00785916" w:rsidRPr="00491D14" w:rsidRDefault="0008481B" w:rsidP="00E51667">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sidR="00785916" w:rsidRPr="00491D14">
        <w:rPr>
          <w:rFonts w:ascii="ＭＳ ゴシック" w:eastAsia="ＭＳ ゴシック" w:hAnsi="ＭＳ ゴシック" w:hint="eastAsia"/>
          <w:sz w:val="22"/>
          <w:szCs w:val="22"/>
        </w:rPr>
        <w:lastRenderedPageBreak/>
        <w:t>5.2　春季の計算</w:t>
      </w:r>
      <w:r w:rsidR="00785916" w:rsidRPr="00491D14">
        <w:rPr>
          <w:rFonts w:asciiTheme="majorEastAsia" w:eastAsiaTheme="majorEastAsia" w:hAnsiTheme="majorEastAsia" w:cstheme="minorBidi" w:hint="eastAsia"/>
          <w:sz w:val="22"/>
          <w:szCs w:val="22"/>
        </w:rPr>
        <w:t>結果</w:t>
      </w:r>
    </w:p>
    <w:p w14:paraId="114A037B" w14:textId="57301C29" w:rsidR="008877E2" w:rsidRDefault="00785916" w:rsidP="008877E2">
      <w:pPr>
        <w:ind w:firstLineChars="100" w:firstLine="210"/>
      </w:pPr>
      <w:r w:rsidRPr="00491D14">
        <w:t>EPA-CMB8.2</w:t>
      </w:r>
      <w:r w:rsidRPr="00491D14">
        <w:t>による</w:t>
      </w:r>
      <w:r w:rsidRPr="00491D14">
        <w:rPr>
          <w:rFonts w:hint="eastAsia"/>
        </w:rPr>
        <w:t>春季の</w:t>
      </w:r>
      <w:r w:rsidRPr="00491D14">
        <w:t>計算</w:t>
      </w:r>
      <w:r w:rsidRPr="00491D14">
        <w:rPr>
          <w:rFonts w:hint="eastAsia"/>
        </w:rPr>
        <w:t>結果を図</w:t>
      </w:r>
      <w:r w:rsidRPr="00491D14">
        <w:rPr>
          <w:rFonts w:hint="eastAsia"/>
        </w:rPr>
        <w:t>5-2-1</w:t>
      </w:r>
      <w:r w:rsidRPr="00491D14">
        <w:rPr>
          <w:rFonts w:hint="eastAsia"/>
        </w:rPr>
        <w:t>に示す。</w:t>
      </w:r>
      <w:r w:rsidRPr="00491D14">
        <w:rPr>
          <w:rFonts w:hint="eastAsia"/>
        </w:rPr>
        <w:t>PM2.5</w:t>
      </w:r>
      <w:r w:rsidRPr="00491D14">
        <w:rPr>
          <w:rFonts w:hint="eastAsia"/>
        </w:rPr>
        <w:t>濃度</w:t>
      </w:r>
      <w:r w:rsidR="007046FB" w:rsidRPr="00491D14">
        <w:rPr>
          <w:rFonts w:hint="eastAsia"/>
        </w:rPr>
        <w:t>の期間平均値（</w:t>
      </w:r>
      <w:r w:rsidR="007046FB" w:rsidRPr="00491D14">
        <w:rPr>
          <w:rFonts w:hint="eastAsia"/>
        </w:rPr>
        <w:t>14</w:t>
      </w:r>
      <w:r w:rsidR="007046FB" w:rsidRPr="00491D14">
        <w:rPr>
          <w:rFonts w:hint="eastAsia"/>
        </w:rPr>
        <w:t>日間平均）の全地点の平均値は</w:t>
      </w:r>
      <w:r w:rsidRPr="00491D14">
        <w:rPr>
          <w:rFonts w:hint="eastAsia"/>
        </w:rPr>
        <w:t>四季の中で</w:t>
      </w:r>
      <w:r w:rsidR="007E14F3" w:rsidRPr="00491D14">
        <w:rPr>
          <w:rFonts w:hint="eastAsia"/>
        </w:rPr>
        <w:t>最も</w:t>
      </w:r>
      <w:r w:rsidRPr="00491D14">
        <w:rPr>
          <w:rFonts w:hint="eastAsia"/>
        </w:rPr>
        <w:t>高</w:t>
      </w:r>
      <w:r w:rsidR="002D5EAF">
        <w:rPr>
          <w:rFonts w:hint="eastAsia"/>
        </w:rPr>
        <w:t>く</w:t>
      </w:r>
      <w:r w:rsidRPr="00491D14">
        <w:rPr>
          <w:rFonts w:hint="eastAsia"/>
        </w:rPr>
        <w:t>、全</w:t>
      </w:r>
      <w:r w:rsidRPr="00491D14">
        <w:rPr>
          <w:rFonts w:hint="eastAsia"/>
        </w:rPr>
        <w:t>2</w:t>
      </w:r>
      <w:r w:rsidR="007E14F3" w:rsidRPr="00491D14">
        <w:rPr>
          <w:rFonts w:hint="eastAsia"/>
        </w:rPr>
        <w:t>5</w:t>
      </w:r>
      <w:r w:rsidRPr="00491D14">
        <w:rPr>
          <w:rFonts w:hint="eastAsia"/>
        </w:rPr>
        <w:t>地点</w:t>
      </w:r>
      <w:r w:rsidR="002D5EAF">
        <w:rPr>
          <w:rFonts w:hint="eastAsia"/>
        </w:rPr>
        <w:t>のうち</w:t>
      </w:r>
      <w:r w:rsidR="007E14F3" w:rsidRPr="00491D14">
        <w:rPr>
          <w:rFonts w:hint="eastAsia"/>
        </w:rPr>
        <w:t>期間平均値が</w:t>
      </w:r>
      <w:r w:rsidRPr="00491D14">
        <w:rPr>
          <w:rFonts w:hint="eastAsia"/>
        </w:rPr>
        <w:t>15</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w:t>
      </w:r>
      <w:r w:rsidR="007E14F3" w:rsidRPr="00491D14">
        <w:rPr>
          <w:rFonts w:hint="eastAsia"/>
        </w:rPr>
        <w:t>た</w:t>
      </w:r>
      <w:r w:rsidR="002D5EAF">
        <w:rPr>
          <w:rFonts w:hint="eastAsia"/>
        </w:rPr>
        <w:t>のが</w:t>
      </w:r>
      <w:r w:rsidR="002D5EAF">
        <w:rPr>
          <w:rFonts w:hint="eastAsia"/>
        </w:rPr>
        <w:t>7</w:t>
      </w:r>
      <w:r w:rsidR="007E14F3" w:rsidRPr="00491D14">
        <w:rPr>
          <w:rFonts w:hint="eastAsia"/>
        </w:rPr>
        <w:t>地点</w:t>
      </w:r>
      <w:r w:rsidR="00FB647C">
        <w:rPr>
          <w:rFonts w:hint="eastAsia"/>
        </w:rPr>
        <w:t>で</w:t>
      </w:r>
      <w:r w:rsidRPr="00491D14">
        <w:rPr>
          <w:rFonts w:hint="eastAsia"/>
        </w:rPr>
        <w:t>、</w:t>
      </w:r>
      <w:r w:rsidR="007E14F3" w:rsidRPr="00491D14">
        <w:rPr>
          <w:rFonts w:hint="eastAsia"/>
        </w:rPr>
        <w:t>最大</w:t>
      </w:r>
      <w:r w:rsidR="00FB647C">
        <w:rPr>
          <w:rFonts w:hint="eastAsia"/>
        </w:rPr>
        <w:t>値は</w:t>
      </w:r>
      <w:r w:rsidR="007E14F3" w:rsidRPr="00491D14">
        <w:rPr>
          <w:rFonts w:hint="eastAsia"/>
        </w:rPr>
        <w:t>長野</w:t>
      </w:r>
      <w:r w:rsidR="00FB647C">
        <w:rPr>
          <w:rFonts w:hint="eastAsia"/>
        </w:rPr>
        <w:t>の</w:t>
      </w:r>
      <w:r w:rsidR="00163DAB">
        <w:rPr>
          <w:rFonts w:hint="eastAsia"/>
        </w:rPr>
        <w:t>16.8</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007E14F3" w:rsidRPr="00491D14">
        <w:rPr>
          <w:rFonts w:hint="eastAsia"/>
        </w:rPr>
        <w:t>であっ</w:t>
      </w:r>
      <w:r w:rsidRPr="00491D14">
        <w:rPr>
          <w:rFonts w:hint="eastAsia"/>
        </w:rPr>
        <w:t>た。</w:t>
      </w:r>
      <w:r w:rsidR="00365597">
        <w:rPr>
          <w:rFonts w:hint="eastAsia"/>
        </w:rPr>
        <w:t>真岡</w:t>
      </w:r>
      <w:r w:rsidR="00FB647C">
        <w:rPr>
          <w:rFonts w:hint="eastAsia"/>
        </w:rPr>
        <w:t>等</w:t>
      </w:r>
      <w:r w:rsidR="00365597">
        <w:rPr>
          <w:rFonts w:hint="eastAsia"/>
        </w:rPr>
        <w:t>7</w:t>
      </w:r>
      <w:r w:rsidR="00365597">
        <w:rPr>
          <w:rFonts w:hint="eastAsia"/>
        </w:rPr>
        <w:t>地点</w:t>
      </w:r>
      <w:r w:rsidRPr="00491D14">
        <w:rPr>
          <w:rFonts w:hint="eastAsia"/>
        </w:rPr>
        <w:t>でその</w:t>
      </w:r>
      <w:r w:rsidRPr="00F06730">
        <w:rPr>
          <w:rFonts w:hint="eastAsia"/>
        </w:rPr>
        <w:t>他がマイナスとなった。マップ上に円グラフで示した結果を図</w:t>
      </w:r>
      <w:r w:rsidRPr="00F06730">
        <w:rPr>
          <w:rFonts w:hint="eastAsia"/>
        </w:rPr>
        <w:t>5-2-2</w:t>
      </w:r>
      <w:r w:rsidRPr="00F06730">
        <w:rPr>
          <w:rFonts w:hint="eastAsia"/>
        </w:rPr>
        <w:t>に示す。このマップでは、グラフの重なりを減らして見やすくするためにいくつかの地点の位置を調整し</w:t>
      </w:r>
      <w:r w:rsidR="002F2468" w:rsidRPr="00F06730">
        <w:rPr>
          <w:rFonts w:hint="eastAsia"/>
        </w:rPr>
        <w:t>た</w:t>
      </w:r>
      <w:r w:rsidRPr="00F06730">
        <w:rPr>
          <w:rFonts w:hint="eastAsia"/>
        </w:rPr>
        <w:t>。また、円グラフ</w:t>
      </w:r>
      <w:r w:rsidR="002F2468" w:rsidRPr="00F06730">
        <w:rPr>
          <w:rFonts w:hint="eastAsia"/>
        </w:rPr>
        <w:t>の大きさが</w:t>
      </w:r>
      <w:r w:rsidR="002F2468" w:rsidRPr="00F06730">
        <w:rPr>
          <w:rFonts w:hint="eastAsia"/>
        </w:rPr>
        <w:t>PM2.5</w:t>
      </w:r>
      <w:r w:rsidR="002F2468" w:rsidRPr="00F06730">
        <w:rPr>
          <w:rFonts w:hint="eastAsia"/>
        </w:rPr>
        <w:t>濃度の期間平均値に比例するように表した</w:t>
      </w:r>
      <w:r w:rsidR="005A2D15" w:rsidRPr="00F06730">
        <w:rPr>
          <w:rFonts w:hint="eastAsia"/>
        </w:rPr>
        <w:t>。なお</w:t>
      </w:r>
      <w:r w:rsidR="002F2468" w:rsidRPr="00F06730">
        <w:rPr>
          <w:rFonts w:hint="eastAsia"/>
        </w:rPr>
        <w:t>、</w:t>
      </w:r>
      <w:r w:rsidR="005A2D15" w:rsidRPr="00F06730">
        <w:rPr>
          <w:rFonts w:hint="eastAsia"/>
        </w:rPr>
        <w:t>円グラフについて、</w:t>
      </w:r>
      <w:r w:rsidR="006419B3" w:rsidRPr="00F06730">
        <w:rPr>
          <w:rFonts w:hint="eastAsia"/>
        </w:rPr>
        <w:t>「</w:t>
      </w:r>
      <w:r w:rsidRPr="00F06730">
        <w:rPr>
          <w:rFonts w:hint="eastAsia"/>
        </w:rPr>
        <w:t>その他</w:t>
      </w:r>
      <w:r w:rsidR="006419B3" w:rsidRPr="00F06730">
        <w:rPr>
          <w:rFonts w:hint="eastAsia"/>
        </w:rPr>
        <w:t>」</w:t>
      </w:r>
      <w:r w:rsidRPr="00F06730">
        <w:rPr>
          <w:rFonts w:hint="eastAsia"/>
        </w:rPr>
        <w:t>がマイナスの場合は</w:t>
      </w:r>
      <w:r w:rsidR="00C702F8" w:rsidRPr="00F06730">
        <w:rPr>
          <w:rFonts w:hint="eastAsia"/>
        </w:rPr>
        <w:t>、</w:t>
      </w:r>
      <w:r w:rsidR="006419B3" w:rsidRPr="00F06730">
        <w:rPr>
          <w:rFonts w:hint="eastAsia"/>
        </w:rPr>
        <w:t>「</w:t>
      </w:r>
      <w:r w:rsidR="00C702F8" w:rsidRPr="00F06730">
        <w:rPr>
          <w:rFonts w:hint="eastAsia"/>
        </w:rPr>
        <w:t>その他</w:t>
      </w:r>
      <w:r w:rsidR="006419B3" w:rsidRPr="00F06730">
        <w:rPr>
          <w:rFonts w:hint="eastAsia"/>
        </w:rPr>
        <w:t>」</w:t>
      </w:r>
      <w:r w:rsidR="00C702F8" w:rsidRPr="00F06730">
        <w:rPr>
          <w:rFonts w:hint="eastAsia"/>
        </w:rPr>
        <w:t>をゼロとし</w:t>
      </w:r>
      <w:r w:rsidRPr="009072DA">
        <w:rPr>
          <w:rFonts w:hint="eastAsia"/>
        </w:rPr>
        <w:t>た</w:t>
      </w:r>
      <w:r w:rsidRPr="00491D14">
        <w:rPr>
          <w:rFonts w:hint="eastAsia"/>
        </w:rPr>
        <w:t>。</w:t>
      </w:r>
    </w:p>
    <w:p w14:paraId="49EA02B7" w14:textId="32468D47" w:rsidR="008877E2" w:rsidRPr="00491D14" w:rsidRDefault="008877E2" w:rsidP="008877E2">
      <w:pPr>
        <w:ind w:firstLineChars="100" w:firstLine="210"/>
      </w:pPr>
      <w:r w:rsidRPr="00491D14">
        <w:rPr>
          <w:rFonts w:hint="eastAsia"/>
        </w:rPr>
        <w:t>四季の中</w:t>
      </w:r>
      <w:r w:rsidRPr="009072DA">
        <w:rPr>
          <w:rFonts w:hint="eastAsia"/>
        </w:rPr>
        <w:t>で、土壌・道路粉じんの寄与量が</w:t>
      </w:r>
      <w:r w:rsidR="00BB09D2">
        <w:rPr>
          <w:rFonts w:hint="eastAsia"/>
        </w:rPr>
        <w:t>最も</w:t>
      </w:r>
      <w:r w:rsidRPr="009072DA">
        <w:rPr>
          <w:rFonts w:hint="eastAsia"/>
        </w:rPr>
        <w:t>高</w:t>
      </w:r>
      <w:r w:rsidR="00BB09D2">
        <w:rPr>
          <w:rFonts w:hint="eastAsia"/>
        </w:rPr>
        <w:t>くなった</w:t>
      </w:r>
      <w:r>
        <w:rPr>
          <w:rFonts w:hint="eastAsia"/>
        </w:rPr>
        <w:t>が</w:t>
      </w:r>
      <w:r w:rsidRPr="00F06730">
        <w:rPr>
          <w:rFonts w:hint="eastAsia"/>
        </w:rPr>
        <w:t>、</w:t>
      </w:r>
      <w:r>
        <w:rPr>
          <w:rFonts w:hint="eastAsia"/>
        </w:rPr>
        <w:t>最高でも富津の</w:t>
      </w:r>
      <w:r>
        <w:rPr>
          <w:rFonts w:hint="eastAsia"/>
        </w:rPr>
        <w:t>14.8%</w:t>
      </w:r>
      <w:r>
        <w:rPr>
          <w:rFonts w:hint="eastAsia"/>
        </w:rPr>
        <w:t>であり、前年の</w:t>
      </w:r>
      <w:r w:rsidRPr="00F06730">
        <w:rPr>
          <w:rFonts w:hint="eastAsia"/>
        </w:rPr>
        <w:t>綾瀬と多摩</w:t>
      </w:r>
      <w:r>
        <w:rPr>
          <w:rFonts w:hint="eastAsia"/>
        </w:rPr>
        <w:t>が</w:t>
      </w:r>
      <w:r w:rsidRPr="00F06730">
        <w:rPr>
          <w:rFonts w:hint="eastAsia"/>
        </w:rPr>
        <w:t>27%</w:t>
      </w:r>
      <w:r w:rsidRPr="00F06730">
        <w:rPr>
          <w:rFonts w:hint="eastAsia"/>
        </w:rPr>
        <w:t>以上</w:t>
      </w:r>
      <w:r>
        <w:rPr>
          <w:rFonts w:hint="eastAsia"/>
        </w:rPr>
        <w:t>であったことを考えると相対的に低い結果であった。</w:t>
      </w:r>
      <w:r w:rsidRPr="00F06730">
        <w:rPr>
          <w:rFonts w:hint="eastAsia"/>
        </w:rPr>
        <w:t>なお、気象庁の「</w:t>
      </w:r>
      <w:r w:rsidRPr="00F06730">
        <w:rPr>
          <w:rFonts w:hint="eastAsia"/>
        </w:rPr>
        <w:t>201</w:t>
      </w:r>
      <w:r w:rsidR="001F7793">
        <w:rPr>
          <w:rFonts w:hint="eastAsia"/>
        </w:rPr>
        <w:t>7</w:t>
      </w:r>
      <w:r w:rsidRPr="00F06730">
        <w:rPr>
          <w:rFonts w:hint="eastAsia"/>
        </w:rPr>
        <w:t>年黄砂観測日および観測地点の表</w:t>
      </w:r>
      <w:r w:rsidR="000513AC">
        <w:rPr>
          <w:rFonts w:hint="eastAsia"/>
          <w:vertAlign w:val="superscript"/>
        </w:rPr>
        <w:t>4</w:t>
      </w:r>
      <w:r w:rsidRPr="00F06730">
        <w:rPr>
          <w:rFonts w:hint="eastAsia"/>
          <w:vertAlign w:val="superscript"/>
        </w:rPr>
        <w:t>)</w:t>
      </w:r>
      <w:r w:rsidRPr="00F06730">
        <w:rPr>
          <w:rFonts w:hint="eastAsia"/>
        </w:rPr>
        <w:t>」によれば、</w:t>
      </w:r>
      <w:r w:rsidRPr="00F06730">
        <w:rPr>
          <w:rFonts w:hint="eastAsia"/>
        </w:rPr>
        <w:t>5</w:t>
      </w:r>
      <w:r w:rsidRPr="00F06730">
        <w:rPr>
          <w:rFonts w:hint="eastAsia"/>
        </w:rPr>
        <w:t>月</w:t>
      </w:r>
      <w:r w:rsidR="001F7793">
        <w:rPr>
          <w:rFonts w:hint="eastAsia"/>
        </w:rPr>
        <w:t>6</w:t>
      </w:r>
      <w:r w:rsidRPr="00F06730">
        <w:rPr>
          <w:rFonts w:hint="eastAsia"/>
        </w:rPr>
        <w:t>日～</w:t>
      </w:r>
      <w:r w:rsidRPr="00F06730">
        <w:rPr>
          <w:rFonts w:hint="eastAsia"/>
        </w:rPr>
        <w:t>5</w:t>
      </w:r>
      <w:r w:rsidRPr="00F06730">
        <w:rPr>
          <w:rFonts w:hint="eastAsia"/>
        </w:rPr>
        <w:t>月</w:t>
      </w:r>
      <w:r w:rsidRPr="00F06730">
        <w:rPr>
          <w:rFonts w:hint="eastAsia"/>
        </w:rPr>
        <w:t>8</w:t>
      </w:r>
      <w:r w:rsidRPr="00F06730">
        <w:rPr>
          <w:rFonts w:hint="eastAsia"/>
        </w:rPr>
        <w:t>日にかけて、主に西日本</w:t>
      </w:r>
      <w:r w:rsidR="001F7793">
        <w:rPr>
          <w:rFonts w:hint="eastAsia"/>
        </w:rPr>
        <w:t>から</w:t>
      </w:r>
      <w:r w:rsidRPr="00F06730">
        <w:rPr>
          <w:rFonts w:hint="eastAsia"/>
        </w:rPr>
        <w:t>日本海側</w:t>
      </w:r>
      <w:r w:rsidR="001F7793">
        <w:rPr>
          <w:rFonts w:hint="eastAsia"/>
        </w:rPr>
        <w:t>、北日本と</w:t>
      </w:r>
      <w:r w:rsidRPr="00F06730">
        <w:rPr>
          <w:rFonts w:hint="eastAsia"/>
        </w:rPr>
        <w:t>広く黄砂が観測されて</w:t>
      </w:r>
      <w:r w:rsidR="001F7793">
        <w:rPr>
          <w:rFonts w:hint="eastAsia"/>
        </w:rPr>
        <w:t>いたが、関東地方</w:t>
      </w:r>
      <w:r w:rsidR="00AF13EA">
        <w:rPr>
          <w:rFonts w:hint="eastAsia"/>
        </w:rPr>
        <w:t>で</w:t>
      </w:r>
      <w:r w:rsidR="001F7793">
        <w:rPr>
          <w:rFonts w:hint="eastAsia"/>
        </w:rPr>
        <w:t>は観測されていなかった。</w:t>
      </w:r>
      <w:r w:rsidRPr="00491D14">
        <w:rPr>
          <w:rFonts w:hint="eastAsia"/>
        </w:rPr>
        <w:t>二次（硫酸塩）</w:t>
      </w:r>
      <w:r w:rsidR="00BB09D2">
        <w:rPr>
          <w:rFonts w:hint="eastAsia"/>
        </w:rPr>
        <w:t>が夏季と共に高く、</w:t>
      </w:r>
      <w:r w:rsidR="00D12DAD">
        <w:rPr>
          <w:rFonts w:hint="eastAsia"/>
        </w:rPr>
        <w:t>ほぼ</w:t>
      </w:r>
      <w:r w:rsidR="00D12DAD">
        <w:rPr>
          <w:rFonts w:hint="eastAsia"/>
        </w:rPr>
        <w:t>3</w:t>
      </w:r>
      <w:r w:rsidR="00D12DAD">
        <w:rPr>
          <w:rFonts w:hint="eastAsia"/>
        </w:rPr>
        <w:t>割以上を占めていた。</w:t>
      </w:r>
      <w:r w:rsidRPr="00491D14">
        <w:rPr>
          <w:rFonts w:hint="eastAsia"/>
        </w:rPr>
        <w:t>二次（</w:t>
      </w:r>
      <w:r w:rsidRPr="00491D14">
        <w:rPr>
          <w:rFonts w:hint="eastAsia"/>
        </w:rPr>
        <w:t>OC</w:t>
      </w:r>
      <w:r w:rsidRPr="00491D14">
        <w:rPr>
          <w:rFonts w:hint="eastAsia"/>
        </w:rPr>
        <w:t>）は、ほとんどの地点で</w:t>
      </w:r>
      <w:r w:rsidRPr="00491D14">
        <w:rPr>
          <w:rFonts w:hint="eastAsia"/>
        </w:rPr>
        <w:t>2</w:t>
      </w:r>
      <w:r w:rsidRPr="00491D14">
        <w:rPr>
          <w:rFonts w:hint="eastAsia"/>
        </w:rPr>
        <w:t>割以上を占めていた。また、二次（硝酸塩）は、関東</w:t>
      </w:r>
      <w:r>
        <w:rPr>
          <w:rFonts w:hint="eastAsia"/>
        </w:rPr>
        <w:t>平野</w:t>
      </w:r>
      <w:r w:rsidRPr="00491D14">
        <w:rPr>
          <w:rFonts w:hint="eastAsia"/>
        </w:rPr>
        <w:t>中央部（</w:t>
      </w:r>
      <w:r w:rsidR="00AF13EA">
        <w:rPr>
          <w:rFonts w:hint="eastAsia"/>
        </w:rPr>
        <w:t>真岡、</w:t>
      </w:r>
      <w:r w:rsidRPr="00491D14">
        <w:rPr>
          <w:rFonts w:hint="eastAsia"/>
        </w:rPr>
        <w:t>前橋</w:t>
      </w:r>
      <w:r w:rsidR="00A82E45">
        <w:rPr>
          <w:rFonts w:hint="eastAsia"/>
        </w:rPr>
        <w:t>、</w:t>
      </w:r>
      <w:r w:rsidR="0083521B">
        <w:rPr>
          <w:rFonts w:hint="eastAsia"/>
        </w:rPr>
        <w:t>八潮、本庄、さいたま</w:t>
      </w:r>
      <w:r w:rsidR="00A82E45">
        <w:rPr>
          <w:rFonts w:hint="eastAsia"/>
        </w:rPr>
        <w:t>、</w:t>
      </w:r>
      <w:r w:rsidR="00AF13EA">
        <w:rPr>
          <w:rFonts w:hint="eastAsia"/>
        </w:rPr>
        <w:t>綾瀬、</w:t>
      </w:r>
      <w:r w:rsidR="0083521B">
        <w:rPr>
          <w:rFonts w:hint="eastAsia"/>
        </w:rPr>
        <w:t>大和、横浜、川崎</w:t>
      </w:r>
      <w:r w:rsidRPr="00491D14">
        <w:rPr>
          <w:rFonts w:hint="eastAsia"/>
        </w:rPr>
        <w:t>）で、他の地域に比べて高い傾向であった。</w:t>
      </w:r>
    </w:p>
    <w:p w14:paraId="0DA1633B" w14:textId="1721750C" w:rsidR="00785916" w:rsidRPr="00491D14" w:rsidRDefault="00785916" w:rsidP="00785916">
      <w:pPr>
        <w:ind w:firstLineChars="100" w:firstLine="210"/>
      </w:pPr>
    </w:p>
    <w:p w14:paraId="03689552" w14:textId="37990C43" w:rsidR="00785916" w:rsidRPr="00491D14" w:rsidRDefault="0078758D" w:rsidP="00785916">
      <w:pPr>
        <w:jc w:val="center"/>
      </w:pPr>
      <w:r>
        <w:rPr>
          <w:noProof/>
        </w:rPr>
        <w:drawing>
          <wp:inline distT="0" distB="0" distL="0" distR="0" wp14:anchorId="057849B3" wp14:editId="72B005F5">
            <wp:extent cx="5328000" cy="253944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2539440"/>
                    </a:xfrm>
                    <a:prstGeom prst="rect">
                      <a:avLst/>
                    </a:prstGeom>
                    <a:noFill/>
                    <a:ln>
                      <a:noFill/>
                    </a:ln>
                  </pic:spPr>
                </pic:pic>
              </a:graphicData>
            </a:graphic>
          </wp:inline>
        </w:drawing>
      </w:r>
    </w:p>
    <w:p w14:paraId="5E3517D2" w14:textId="06591363" w:rsidR="00785916" w:rsidRPr="00AD5F6B"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図5-2-1　201</w:t>
      </w:r>
      <w:r w:rsidR="00365597">
        <w:rPr>
          <w:rFonts w:asciiTheme="majorEastAsia" w:eastAsiaTheme="majorEastAsia" w:hAnsiTheme="majorEastAsia" w:hint="eastAsia"/>
        </w:rPr>
        <w:t>7</w:t>
      </w:r>
      <w:r w:rsidRPr="00AD5F6B">
        <w:rPr>
          <w:rFonts w:asciiTheme="majorEastAsia" w:eastAsiaTheme="majorEastAsia" w:hAnsiTheme="majorEastAsia" w:hint="eastAsia"/>
        </w:rPr>
        <w:t>年春季の発生源寄与量の推定結果（単位：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35DFB37F" w14:textId="435F4899" w:rsidR="00780E5E" w:rsidRDefault="00780E5E" w:rsidP="00E51667">
      <w:pPr>
        <w:widowControl/>
        <w:jc w:val="center"/>
      </w:pPr>
    </w:p>
    <w:p w14:paraId="61F5F1AA" w14:textId="731E8648" w:rsidR="00785916" w:rsidRDefault="00542650" w:rsidP="00785916">
      <w:pPr>
        <w:jc w:val="center"/>
        <w:rPr>
          <w:rFonts w:ascii="ＭＳ ゴシック" w:eastAsia="ＭＳ ゴシック" w:hAnsi="ＭＳ ゴシック"/>
          <w:sz w:val="22"/>
        </w:rPr>
      </w:pPr>
      <w:r w:rsidRPr="00542650">
        <w:rPr>
          <w:noProof/>
        </w:rPr>
        <w:lastRenderedPageBreak/>
        <w:drawing>
          <wp:inline distT="0" distB="0" distL="0" distR="0" wp14:anchorId="73CD5E31" wp14:editId="1370CF1E">
            <wp:extent cx="5248275" cy="3347350"/>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0610" cy="3348839"/>
                    </a:xfrm>
                    <a:prstGeom prst="rect">
                      <a:avLst/>
                    </a:prstGeom>
                    <a:noFill/>
                    <a:ln>
                      <a:noFill/>
                    </a:ln>
                  </pic:spPr>
                </pic:pic>
              </a:graphicData>
            </a:graphic>
          </wp:inline>
        </w:drawing>
      </w:r>
      <w:r w:rsidR="004834B6" w:rsidRPr="009072DA">
        <w:t xml:space="preserve"> </w:t>
      </w:r>
      <w:r w:rsidR="00152C21" w:rsidRPr="00AD5F6B">
        <w:t xml:space="preserve"> </w:t>
      </w:r>
      <w:r w:rsidR="00785916" w:rsidRPr="00AD5F6B">
        <w:rPr>
          <w:rFonts w:ascii="ＭＳ ゴシック" w:eastAsia="ＭＳ ゴシック" w:hAnsi="ＭＳ ゴシック" w:hint="eastAsia"/>
        </w:rPr>
        <w:t>図5-2-2　201</w:t>
      </w:r>
      <w:r w:rsidR="00365597">
        <w:rPr>
          <w:rFonts w:ascii="ＭＳ ゴシック" w:eastAsia="ＭＳ ゴシック" w:hAnsi="ＭＳ ゴシック" w:hint="eastAsia"/>
        </w:rPr>
        <w:t>7</w:t>
      </w:r>
      <w:r w:rsidR="00785916" w:rsidRPr="00AD5F6B">
        <w:rPr>
          <w:rFonts w:ascii="ＭＳ ゴシック" w:eastAsia="ＭＳ ゴシック" w:hAnsi="ＭＳ ゴシック" w:hint="eastAsia"/>
        </w:rPr>
        <w:t>年春季の発生源寄与率の推定結果（マップ）</w:t>
      </w:r>
    </w:p>
    <w:p w14:paraId="3345017E" w14:textId="77777777" w:rsidR="001742AF" w:rsidRDefault="001742AF" w:rsidP="005A2D15">
      <w:pPr>
        <w:rPr>
          <w:rFonts w:ascii="ＭＳ ゴシック" w:eastAsia="ＭＳ ゴシック" w:hAnsi="ＭＳ ゴシック"/>
          <w:sz w:val="22"/>
        </w:rPr>
      </w:pPr>
    </w:p>
    <w:p w14:paraId="17F5AF9B" w14:textId="77777777" w:rsidR="00F35B52" w:rsidRPr="00491D14" w:rsidRDefault="00F35B52" w:rsidP="00785916">
      <w:pPr>
        <w:rPr>
          <w:rFonts w:ascii="ＭＳ ゴシック" w:eastAsia="ＭＳ ゴシック" w:hAnsi="ＭＳ ゴシック"/>
          <w:sz w:val="22"/>
        </w:rPr>
      </w:pPr>
    </w:p>
    <w:p w14:paraId="475E8D99" w14:textId="77777777"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14:paraId="116AFA94" w14:textId="06DACAF0" w:rsidR="003E7050" w:rsidRDefault="00785916" w:rsidP="003E7050">
      <w:pPr>
        <w:ind w:firstLineChars="100" w:firstLine="210"/>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009119F7">
        <w:rPr>
          <w:rFonts w:hint="eastAsia"/>
        </w:rPr>
        <w:t>秋季と共に</w:t>
      </w:r>
      <w:r w:rsidR="00B57457" w:rsidRPr="00491D14">
        <w:rPr>
          <w:rFonts w:hint="eastAsia"/>
        </w:rPr>
        <w:t>低く</w:t>
      </w:r>
      <w:r w:rsidRPr="00491D14">
        <w:rPr>
          <w:rFonts w:hint="eastAsia"/>
        </w:rPr>
        <w:t>、</w:t>
      </w:r>
      <w:r w:rsidRPr="00491D14">
        <w:rPr>
          <w:rFonts w:hint="eastAsia"/>
        </w:rPr>
        <w:t>2</w:t>
      </w:r>
      <w:r w:rsidR="00D82CED">
        <w:rPr>
          <w:rFonts w:hint="eastAsia"/>
        </w:rPr>
        <w:t>3</w:t>
      </w:r>
      <w:r w:rsidRPr="00491D14">
        <w:rPr>
          <w:rFonts w:hint="eastAsia"/>
        </w:rPr>
        <w:t>地点中</w:t>
      </w:r>
      <w:r w:rsidR="00A82E45">
        <w:rPr>
          <w:rFonts w:hint="eastAsia"/>
        </w:rPr>
        <w:t>（甲府と湖西を除く</w:t>
      </w:r>
      <w:r w:rsidR="00615914">
        <w:rPr>
          <w:rFonts w:hint="eastAsia"/>
        </w:rPr>
        <w:t>）</w:t>
      </w:r>
      <w:r w:rsidR="00731DE6" w:rsidRPr="00491D14">
        <w:rPr>
          <w:rFonts w:hint="eastAsia"/>
        </w:rPr>
        <w:t>、</w:t>
      </w:r>
      <w:r w:rsidR="00575489" w:rsidRPr="00491D14">
        <w:rPr>
          <w:rFonts w:hint="eastAsia"/>
        </w:rPr>
        <w:t>期間平均値</w:t>
      </w:r>
      <w:r w:rsidR="00731DE6" w:rsidRPr="00491D14">
        <w:rPr>
          <w:rFonts w:hint="eastAsia"/>
        </w:rPr>
        <w:t>が</w:t>
      </w:r>
      <w:r w:rsidR="00B57457" w:rsidRPr="00491D14">
        <w:rPr>
          <w:rFonts w:hint="eastAsia"/>
        </w:rPr>
        <w:t>10</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を超えていた</w:t>
      </w:r>
      <w:r w:rsidR="00B57457" w:rsidRPr="00491D14">
        <w:rPr>
          <w:rFonts w:hint="eastAsia"/>
        </w:rPr>
        <w:t>の</w:t>
      </w:r>
      <w:r w:rsidR="00D21BDE" w:rsidRPr="00491D14">
        <w:rPr>
          <w:rFonts w:hint="eastAsia"/>
        </w:rPr>
        <w:t>は</w:t>
      </w:r>
      <w:r w:rsidR="00B57457" w:rsidRPr="00491D14">
        <w:rPr>
          <w:rFonts w:hint="eastAsia"/>
        </w:rPr>
        <w:t>、</w:t>
      </w:r>
      <w:r w:rsidR="00FB647C">
        <w:rPr>
          <w:rFonts w:hint="eastAsia"/>
        </w:rPr>
        <w:t>真岡、前橋、桐生、本庄</w:t>
      </w:r>
      <w:r w:rsidR="00B57457" w:rsidRPr="00491D14">
        <w:rPr>
          <w:rFonts w:hint="eastAsia"/>
        </w:rPr>
        <w:t>であった</w:t>
      </w:r>
      <w:r w:rsidRPr="00491D14">
        <w:rPr>
          <w:rFonts w:hint="eastAsia"/>
        </w:rPr>
        <w:t>。</w:t>
      </w:r>
      <w:r w:rsidR="003E1D07" w:rsidRPr="00491D14">
        <w:rPr>
          <w:rFonts w:hint="eastAsia"/>
        </w:rPr>
        <w:t>また、</w:t>
      </w:r>
      <w:r w:rsidR="00B57457" w:rsidRPr="00491D14">
        <w:rPr>
          <w:rFonts w:hint="eastAsia"/>
        </w:rPr>
        <w:t>さいたま</w:t>
      </w:r>
      <w:r w:rsidR="00417935">
        <w:rPr>
          <w:rFonts w:hint="eastAsia"/>
        </w:rPr>
        <w:t>等</w:t>
      </w:r>
      <w:r w:rsidR="00615914">
        <w:rPr>
          <w:rFonts w:hint="eastAsia"/>
        </w:rPr>
        <w:t>8</w:t>
      </w:r>
      <w:r w:rsidR="00417935">
        <w:rPr>
          <w:rFonts w:hint="eastAsia"/>
        </w:rPr>
        <w:t>地点において</w:t>
      </w:r>
      <w:r w:rsidR="00D21BDE" w:rsidRPr="00491D14">
        <w:rPr>
          <w:rFonts w:hint="eastAsia"/>
        </w:rPr>
        <w:t>その他がマイナス</w:t>
      </w:r>
      <w:r w:rsidR="00C8313B">
        <w:rPr>
          <w:rFonts w:hint="eastAsia"/>
        </w:rPr>
        <w:t>であった。</w:t>
      </w:r>
    </w:p>
    <w:p w14:paraId="01973E00" w14:textId="11215689" w:rsidR="00365597" w:rsidRDefault="003E7050" w:rsidP="003E7050">
      <w:pPr>
        <w:ind w:firstLineChars="100" w:firstLine="210"/>
      </w:pPr>
      <w:r w:rsidRPr="00491D14">
        <w:rPr>
          <w:rFonts w:hint="eastAsia"/>
        </w:rPr>
        <w:t>二次（硫酸塩）の寄与率は</w:t>
      </w:r>
      <w:r w:rsidR="00647B21">
        <w:rPr>
          <w:rFonts w:hint="eastAsia"/>
        </w:rPr>
        <w:t>春</w:t>
      </w:r>
      <w:r w:rsidRPr="00491D14">
        <w:rPr>
          <w:rFonts w:hint="eastAsia"/>
        </w:rPr>
        <w:t>季</w:t>
      </w:r>
      <w:r w:rsidR="00647B21">
        <w:rPr>
          <w:rFonts w:hint="eastAsia"/>
        </w:rPr>
        <w:t>と共に</w:t>
      </w:r>
      <w:r w:rsidRPr="00491D14">
        <w:rPr>
          <w:rFonts w:hint="eastAsia"/>
        </w:rPr>
        <w:t>多く、</w:t>
      </w:r>
      <w:r w:rsidRPr="00491D14">
        <w:rPr>
          <w:rFonts w:hint="eastAsia"/>
        </w:rPr>
        <w:t>2</w:t>
      </w:r>
      <w:r w:rsidRPr="00491D14">
        <w:rPr>
          <w:rFonts w:hint="eastAsia"/>
        </w:rPr>
        <w:t>割から</w:t>
      </w:r>
      <w:r w:rsidRPr="00491D14">
        <w:rPr>
          <w:rFonts w:hint="eastAsia"/>
        </w:rPr>
        <w:t>4</w:t>
      </w:r>
      <w:r w:rsidRPr="00491D14">
        <w:rPr>
          <w:rFonts w:hint="eastAsia"/>
        </w:rPr>
        <w:t>割を占めていた。二次（</w:t>
      </w:r>
      <w:r w:rsidRPr="00491D14">
        <w:rPr>
          <w:rFonts w:hint="eastAsia"/>
        </w:rPr>
        <w:t>OC</w:t>
      </w:r>
      <w:r w:rsidRPr="00491D14">
        <w:rPr>
          <w:rFonts w:hint="eastAsia"/>
        </w:rPr>
        <w:t>）も二次（硫酸塩）と同程度であった。その一方で、二次（硝酸塩）は四季で最も少なく、二次（塩化物）はほぼゼロであった。石油燃焼は四季で最も多く、特に</w:t>
      </w:r>
      <w:r w:rsidR="00BB09D2">
        <w:rPr>
          <w:rFonts w:hint="eastAsia"/>
        </w:rPr>
        <w:t>綾瀬、横浜、川崎、富士で多かった。</w:t>
      </w:r>
      <w:r w:rsidRPr="00491D14">
        <w:rPr>
          <w:rFonts w:hint="eastAsia"/>
        </w:rPr>
        <w:t>ただし、石油燃焼の寄与率が高い川崎</w:t>
      </w:r>
      <w:r w:rsidR="00BB09D2">
        <w:rPr>
          <w:rFonts w:hint="eastAsia"/>
        </w:rPr>
        <w:t>、</w:t>
      </w:r>
      <w:r w:rsidRPr="00491D14">
        <w:rPr>
          <w:rFonts w:hint="eastAsia"/>
        </w:rPr>
        <w:t>横浜</w:t>
      </w:r>
      <w:r w:rsidR="00BB09D2">
        <w:rPr>
          <w:rFonts w:hint="eastAsia"/>
        </w:rPr>
        <w:t>、富士</w:t>
      </w:r>
      <w:r w:rsidRPr="00491D14">
        <w:rPr>
          <w:rFonts w:hint="eastAsia"/>
        </w:rPr>
        <w:t>は、自動車の寄与率がゼロ</w:t>
      </w:r>
      <w:r w:rsidR="00BB09D2">
        <w:rPr>
          <w:rFonts w:hint="eastAsia"/>
        </w:rPr>
        <w:t>ないしは少なく</w:t>
      </w:r>
      <w:r w:rsidRPr="00491D14">
        <w:rPr>
          <w:rFonts w:hint="eastAsia"/>
        </w:rPr>
        <w:t>、</w:t>
      </w:r>
      <w:r w:rsidR="00BB09D2">
        <w:rPr>
          <w:rFonts w:hint="eastAsia"/>
        </w:rPr>
        <w:t>川崎、富士は</w:t>
      </w:r>
      <w:r w:rsidRPr="00491D14">
        <w:rPr>
          <w:rFonts w:hint="eastAsia"/>
        </w:rPr>
        <w:t>その他が大きくマイナスとなっていることから、自動車の寄与が石油燃焼として計算された可能性が考えられる。</w:t>
      </w:r>
    </w:p>
    <w:p w14:paraId="55475A33" w14:textId="02F4308B" w:rsidR="003E7050" w:rsidRDefault="0050456C" w:rsidP="00E51667">
      <w:pPr>
        <w:ind w:firstLineChars="100" w:firstLine="210"/>
        <w:jc w:val="center"/>
      </w:pPr>
      <w:r>
        <w:rPr>
          <w:noProof/>
        </w:rPr>
        <w:lastRenderedPageBreak/>
        <w:drawing>
          <wp:inline distT="0" distB="0" distL="0" distR="0" wp14:anchorId="24D68D38" wp14:editId="5C70BFF7">
            <wp:extent cx="5400000" cy="25750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inline>
        </w:drawing>
      </w:r>
    </w:p>
    <w:p w14:paraId="2D5C2DE5" w14:textId="53DCC2F0" w:rsidR="00785916" w:rsidRPr="00491D14" w:rsidRDefault="00785916" w:rsidP="00785916">
      <w:pPr>
        <w:jc w:val="center"/>
      </w:pPr>
    </w:p>
    <w:p w14:paraId="44597C17" w14:textId="33087B76" w:rsidR="0046006C" w:rsidRDefault="00785916" w:rsidP="0046006C">
      <w:pPr>
        <w:jc w:val="center"/>
        <w:rPr>
          <w:rFonts w:asciiTheme="majorEastAsia" w:eastAsiaTheme="majorEastAsia" w:hAnsiTheme="majorEastAsia"/>
        </w:rPr>
      </w:pPr>
      <w:r w:rsidRPr="00AD5F6B">
        <w:rPr>
          <w:rFonts w:asciiTheme="majorEastAsia" w:eastAsiaTheme="majorEastAsia" w:hAnsiTheme="majorEastAsia" w:hint="eastAsia"/>
        </w:rPr>
        <w:t>図5-3-1　201</w:t>
      </w:r>
      <w:r w:rsidR="00365597">
        <w:rPr>
          <w:rFonts w:asciiTheme="majorEastAsia" w:eastAsiaTheme="majorEastAsia" w:hAnsiTheme="majorEastAsia" w:hint="eastAsia"/>
        </w:rPr>
        <w:t>7</w:t>
      </w:r>
      <w:r w:rsidRPr="00AD5F6B">
        <w:rPr>
          <w:rFonts w:asciiTheme="majorEastAsia" w:eastAsiaTheme="majorEastAsia" w:hAnsiTheme="majorEastAsia" w:hint="eastAsia"/>
        </w:rPr>
        <w:t>年夏季の発生源寄与量の推定結果（単位：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67753AED" w14:textId="50F5613F" w:rsidR="008E28FD" w:rsidRPr="00AD5F6B" w:rsidRDefault="008E28FD" w:rsidP="0046006C">
      <w:pPr>
        <w:jc w:val="center"/>
        <w:rPr>
          <w:rFonts w:asciiTheme="majorEastAsia" w:eastAsiaTheme="majorEastAsia" w:hAnsiTheme="majorEastAsia"/>
        </w:rPr>
      </w:pPr>
      <w:r w:rsidRPr="008E28FD">
        <w:rPr>
          <w:rFonts w:hint="eastAsia"/>
          <w:noProof/>
        </w:rPr>
        <w:drawing>
          <wp:inline distT="0" distB="0" distL="0" distR="0" wp14:anchorId="385051F2" wp14:editId="56229ECE">
            <wp:extent cx="5400040" cy="3444721"/>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inline>
        </w:drawing>
      </w:r>
    </w:p>
    <w:p w14:paraId="37FA464A" w14:textId="386CB492" w:rsidR="00785916" w:rsidRPr="00491D14" w:rsidRDefault="00785916" w:rsidP="00785916">
      <w:pPr>
        <w:jc w:val="center"/>
        <w:rPr>
          <w:rFonts w:ascii="ＭＳ ゴシック" w:eastAsia="ＭＳ ゴシック" w:hAnsi="ＭＳ ゴシック"/>
          <w:sz w:val="22"/>
        </w:rPr>
      </w:pPr>
    </w:p>
    <w:p w14:paraId="176746BF" w14:textId="7C8C36E1" w:rsidR="00AA2D6A" w:rsidRPr="00491D14" w:rsidRDefault="004834B6" w:rsidP="001742AF">
      <w:pPr>
        <w:jc w:val="center"/>
        <w:rPr>
          <w:rFonts w:ascii="ＭＳ ゴシック" w:eastAsia="ＭＳ ゴシック" w:hAnsi="ＭＳ ゴシック"/>
          <w:sz w:val="22"/>
        </w:rPr>
      </w:pPr>
      <w:r w:rsidRPr="004834B6">
        <w:t xml:space="preserve"> </w:t>
      </w:r>
      <w:r w:rsidR="001C1893" w:rsidRPr="00491D14">
        <w:t xml:space="preserve"> </w:t>
      </w:r>
      <w:r w:rsidR="00785916" w:rsidRPr="00AD5F6B">
        <w:rPr>
          <w:rFonts w:ascii="ＭＳ ゴシック" w:eastAsia="ＭＳ ゴシック" w:hAnsi="ＭＳ ゴシック" w:hint="eastAsia"/>
        </w:rPr>
        <w:t>図5-3-2　201</w:t>
      </w:r>
      <w:r w:rsidR="00365597">
        <w:rPr>
          <w:rFonts w:ascii="ＭＳ ゴシック" w:eastAsia="ＭＳ ゴシック" w:hAnsi="ＭＳ ゴシック" w:hint="eastAsia"/>
        </w:rPr>
        <w:t>7</w:t>
      </w:r>
      <w:r w:rsidR="00785916" w:rsidRPr="00AD5F6B">
        <w:rPr>
          <w:rFonts w:ascii="ＭＳ ゴシック" w:eastAsia="ＭＳ ゴシック" w:hAnsi="ＭＳ ゴシック" w:hint="eastAsia"/>
        </w:rPr>
        <w:t>年夏季の発生源寄与率の推定結果（マップ）</w:t>
      </w:r>
    </w:p>
    <w:p w14:paraId="7011DA43" w14:textId="77777777" w:rsidR="0020593A" w:rsidRPr="00491D14" w:rsidRDefault="0020593A" w:rsidP="001742AF">
      <w:pPr>
        <w:rPr>
          <w:rFonts w:ascii="ＭＳ ゴシック" w:eastAsia="ＭＳ ゴシック" w:hAnsi="ＭＳ ゴシック"/>
          <w:sz w:val="22"/>
        </w:rPr>
      </w:pPr>
    </w:p>
    <w:p w14:paraId="77EF241D" w14:textId="77777777"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14:paraId="13DCD350" w14:textId="0D7B21B2" w:rsidR="0063422C" w:rsidRDefault="00785916" w:rsidP="0063422C">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009119F7">
        <w:rPr>
          <w:rFonts w:hint="eastAsia"/>
        </w:rPr>
        <w:t>夏季と共に</w:t>
      </w:r>
      <w:r w:rsidR="002C3BD9">
        <w:rPr>
          <w:rFonts w:hint="eastAsia"/>
        </w:rPr>
        <w:t>低く</w:t>
      </w:r>
      <w:r w:rsidRPr="00491D14">
        <w:rPr>
          <w:rFonts w:hint="eastAsia"/>
        </w:rPr>
        <w:t>、</w:t>
      </w:r>
      <w:r w:rsidR="00575489" w:rsidRPr="00491D14">
        <w:rPr>
          <w:rFonts w:hint="eastAsia"/>
        </w:rPr>
        <w:t>期間平均値が</w:t>
      </w:r>
      <w:r w:rsidR="00C75836" w:rsidRPr="00491D14">
        <w:rPr>
          <w:rFonts w:hint="eastAsia"/>
        </w:rPr>
        <w:t>1</w:t>
      </w:r>
      <w:r w:rsidR="008A411C">
        <w:rPr>
          <w:rFonts w:hint="eastAsia"/>
        </w:rPr>
        <w:t>0</w:t>
      </w:r>
      <w:r w:rsidR="00EE5AB3">
        <w:rPr>
          <w:rFonts w:hint="eastAsia"/>
        </w:rPr>
        <w:t xml:space="preserve"> </w:t>
      </w:r>
      <w:r w:rsidR="00C75836" w:rsidRPr="00491D14">
        <w:rPr>
          <w:rFonts w:ascii="Symbol" w:hAnsi="Symbol"/>
        </w:rPr>
        <w:t></w:t>
      </w:r>
      <w:r w:rsidR="00C75836" w:rsidRPr="00491D14">
        <w:rPr>
          <w:rFonts w:hint="eastAsia"/>
        </w:rPr>
        <w:t>g/m</w:t>
      </w:r>
      <w:r w:rsidR="00C75836" w:rsidRPr="00491D14">
        <w:rPr>
          <w:rFonts w:hint="eastAsia"/>
          <w:vertAlign w:val="superscript"/>
        </w:rPr>
        <w:t>3</w:t>
      </w:r>
      <w:r w:rsidR="00C75836" w:rsidRPr="00491D14">
        <w:rPr>
          <w:rFonts w:hint="eastAsia"/>
        </w:rPr>
        <w:t>を超え</w:t>
      </w:r>
      <w:r w:rsidRPr="00491D14">
        <w:rPr>
          <w:rFonts w:hint="eastAsia"/>
        </w:rPr>
        <w:t>た</w:t>
      </w:r>
      <w:r w:rsidR="008A411C">
        <w:rPr>
          <w:rFonts w:hint="eastAsia"/>
        </w:rPr>
        <w:t>のは</w:t>
      </w:r>
      <w:r w:rsidR="0063422C">
        <w:rPr>
          <w:rFonts w:hint="eastAsia"/>
        </w:rPr>
        <w:t>全</w:t>
      </w:r>
      <w:r w:rsidR="0063422C">
        <w:rPr>
          <w:rFonts w:hint="eastAsia"/>
        </w:rPr>
        <w:t>25</w:t>
      </w:r>
      <w:r w:rsidR="0063422C">
        <w:rPr>
          <w:rFonts w:hint="eastAsia"/>
        </w:rPr>
        <w:t>地点中、</w:t>
      </w:r>
      <w:r w:rsidR="008A411C">
        <w:rPr>
          <w:rFonts w:hint="eastAsia"/>
        </w:rPr>
        <w:t>八潮、富津、千葉、綾瀬の</w:t>
      </w:r>
      <w:r w:rsidR="008E28FD">
        <w:rPr>
          <w:rFonts w:hint="eastAsia"/>
        </w:rPr>
        <w:t>4</w:t>
      </w:r>
      <w:r w:rsidR="008A411C">
        <w:rPr>
          <w:rFonts w:hint="eastAsia"/>
        </w:rPr>
        <w:t>地点のみであった</w:t>
      </w:r>
      <w:r w:rsidRPr="00491D14">
        <w:rPr>
          <w:rFonts w:hint="eastAsia"/>
        </w:rPr>
        <w:t>。</w:t>
      </w:r>
    </w:p>
    <w:p w14:paraId="4F60B6A1" w14:textId="47C86156" w:rsidR="00741785" w:rsidRDefault="0063422C" w:rsidP="0063422C">
      <w:pPr>
        <w:ind w:firstLineChars="100" w:firstLine="210"/>
      </w:pPr>
      <w:r>
        <w:rPr>
          <w:rFonts w:hint="eastAsia"/>
        </w:rPr>
        <w:t>四季の中で自動車、植物燃焼、二次</w:t>
      </w:r>
      <w:r>
        <w:rPr>
          <w:rFonts w:hint="eastAsia"/>
        </w:rPr>
        <w:t>(OC)</w:t>
      </w:r>
      <w:r>
        <w:rPr>
          <w:rFonts w:hint="eastAsia"/>
        </w:rPr>
        <w:t>の寄与率が最も高い結果であった。</w:t>
      </w:r>
      <w:r w:rsidRPr="00491D14">
        <w:rPr>
          <w:rFonts w:hint="eastAsia"/>
        </w:rPr>
        <w:t>秋季の最大成</w:t>
      </w:r>
      <w:r w:rsidRPr="00491D14">
        <w:rPr>
          <w:rFonts w:hint="eastAsia"/>
        </w:rPr>
        <w:lastRenderedPageBreak/>
        <w:t>分は二次（</w:t>
      </w:r>
      <w:r w:rsidRPr="00491D14">
        <w:rPr>
          <w:rFonts w:hint="eastAsia"/>
        </w:rPr>
        <w:t>OC</w:t>
      </w:r>
      <w:r w:rsidRPr="00491D14">
        <w:rPr>
          <w:rFonts w:hint="eastAsia"/>
        </w:rPr>
        <w:t>）で、</w:t>
      </w:r>
      <w:r w:rsidR="00427225">
        <w:rPr>
          <w:rFonts w:hint="eastAsia"/>
        </w:rPr>
        <w:t>その寄与率は</w:t>
      </w:r>
      <w:r>
        <w:rPr>
          <w:rFonts w:hint="eastAsia"/>
        </w:rPr>
        <w:t>全地点平均で</w:t>
      </w:r>
      <w:r>
        <w:rPr>
          <w:rFonts w:hint="eastAsia"/>
        </w:rPr>
        <w:t>39</w:t>
      </w:r>
      <w:r>
        <w:rPr>
          <w:rFonts w:hint="eastAsia"/>
        </w:rPr>
        <w:t>％</w:t>
      </w:r>
      <w:r w:rsidR="00741785">
        <w:rPr>
          <w:rFonts w:hint="eastAsia"/>
        </w:rPr>
        <w:t>であり</w:t>
      </w:r>
      <w:r>
        <w:rPr>
          <w:rFonts w:hint="eastAsia"/>
        </w:rPr>
        <w:t>、</w:t>
      </w:r>
      <w:r w:rsidR="00741785">
        <w:rPr>
          <w:rFonts w:hint="eastAsia"/>
        </w:rPr>
        <w:t>寄与率が</w:t>
      </w:r>
      <w:r w:rsidRPr="00491D14">
        <w:rPr>
          <w:rFonts w:hint="eastAsia"/>
        </w:rPr>
        <w:t>最大とな</w:t>
      </w:r>
      <w:r w:rsidR="00741785">
        <w:rPr>
          <w:rFonts w:hint="eastAsia"/>
        </w:rPr>
        <w:t>った静岡、浜松では</w:t>
      </w:r>
      <w:r>
        <w:rPr>
          <w:rFonts w:hint="eastAsia"/>
        </w:rPr>
        <w:t>PM2.5</w:t>
      </w:r>
      <w:r w:rsidRPr="00491D14">
        <w:rPr>
          <w:rFonts w:hint="eastAsia"/>
        </w:rPr>
        <w:t>の</w:t>
      </w:r>
      <w:r w:rsidR="00741785">
        <w:rPr>
          <w:rFonts w:hint="eastAsia"/>
        </w:rPr>
        <w:t>半分を占めていた。</w:t>
      </w:r>
      <w:r w:rsidRPr="00491D14">
        <w:rPr>
          <w:rFonts w:hint="eastAsia"/>
        </w:rPr>
        <w:t>二次（硫酸塩）</w:t>
      </w:r>
      <w:r w:rsidR="00741785">
        <w:rPr>
          <w:rFonts w:hint="eastAsia"/>
        </w:rPr>
        <w:t>は</w:t>
      </w:r>
      <w:r w:rsidRPr="00491D14">
        <w:rPr>
          <w:rFonts w:hint="eastAsia"/>
        </w:rPr>
        <w:t>、</w:t>
      </w:r>
      <w:r w:rsidR="00741785">
        <w:rPr>
          <w:rFonts w:hint="eastAsia"/>
        </w:rPr>
        <w:t>全</w:t>
      </w:r>
      <w:r w:rsidRPr="00491D14">
        <w:rPr>
          <w:rFonts w:hint="eastAsia"/>
        </w:rPr>
        <w:t>地点で</w:t>
      </w:r>
      <w:r w:rsidR="00741785">
        <w:rPr>
          <w:rFonts w:hint="eastAsia"/>
        </w:rPr>
        <w:t>1</w:t>
      </w:r>
      <w:r w:rsidRPr="00491D14">
        <w:rPr>
          <w:rFonts w:hint="eastAsia"/>
        </w:rPr>
        <w:t>割を超えていた。二次（硝酸塩）</w:t>
      </w:r>
      <w:r w:rsidR="00427225">
        <w:rPr>
          <w:rFonts w:hint="eastAsia"/>
        </w:rPr>
        <w:t>は</w:t>
      </w:r>
      <w:r w:rsidRPr="00491D14">
        <w:rPr>
          <w:rFonts w:hint="eastAsia"/>
        </w:rPr>
        <w:t>1</w:t>
      </w:r>
      <w:r>
        <w:rPr>
          <w:rFonts w:hint="eastAsia"/>
        </w:rPr>
        <w:t>割</w:t>
      </w:r>
      <w:r w:rsidR="00741785">
        <w:rPr>
          <w:rFonts w:hint="eastAsia"/>
        </w:rPr>
        <w:t>前後</w:t>
      </w:r>
      <w:r>
        <w:rPr>
          <w:rFonts w:hint="eastAsia"/>
        </w:rPr>
        <w:t>であ</w:t>
      </w:r>
      <w:r w:rsidR="00741785">
        <w:rPr>
          <w:rFonts w:hint="eastAsia"/>
        </w:rPr>
        <w:t>り、長野、甲府から浜松方面にかけて</w:t>
      </w:r>
      <w:r w:rsidRPr="00F06730">
        <w:rPr>
          <w:rFonts w:hint="eastAsia"/>
        </w:rPr>
        <w:t>比較的</w:t>
      </w:r>
      <w:r w:rsidR="00741785">
        <w:rPr>
          <w:rFonts w:hint="eastAsia"/>
        </w:rPr>
        <w:t>低い</w:t>
      </w:r>
      <w:r w:rsidRPr="00F06730">
        <w:rPr>
          <w:rFonts w:hint="eastAsia"/>
        </w:rPr>
        <w:t>傾向が認められた。二次（塩化物）は春</w:t>
      </w:r>
      <w:r w:rsidRPr="00F06730">
        <w:rPr>
          <w:rFonts w:hAnsi="ＭＳ 明朝" w:hint="eastAsia"/>
        </w:rPr>
        <w:t>季</w:t>
      </w:r>
      <w:r w:rsidRPr="00F06730">
        <w:rPr>
          <w:rFonts w:hint="eastAsia"/>
        </w:rPr>
        <w:t>、夏</w:t>
      </w:r>
      <w:r w:rsidRPr="00F06730">
        <w:rPr>
          <w:rFonts w:hAnsi="ＭＳ 明朝" w:hint="eastAsia"/>
        </w:rPr>
        <w:t>季</w:t>
      </w:r>
      <w:r w:rsidRPr="00F06730">
        <w:rPr>
          <w:rFonts w:hint="eastAsia"/>
        </w:rPr>
        <w:t>に続いてほぼゼロであっ</w:t>
      </w:r>
      <w:r w:rsidRPr="00491D14">
        <w:rPr>
          <w:rFonts w:hint="eastAsia"/>
        </w:rPr>
        <w:t>た。</w:t>
      </w:r>
    </w:p>
    <w:p w14:paraId="23C1F9EF" w14:textId="1AF8B504" w:rsidR="0063422C" w:rsidRPr="00491D14" w:rsidRDefault="0063422C" w:rsidP="0063422C">
      <w:pPr>
        <w:ind w:firstLineChars="100" w:firstLine="210"/>
      </w:pPr>
      <w:r w:rsidRPr="00491D14">
        <w:rPr>
          <w:rFonts w:hint="eastAsia"/>
        </w:rPr>
        <w:t>自動車の寄与量が四季の中で秋季が最も高く、</w:t>
      </w:r>
      <w:r w:rsidR="00741785">
        <w:rPr>
          <w:rFonts w:hint="eastAsia"/>
        </w:rPr>
        <w:t>土浦</w:t>
      </w:r>
      <w:r w:rsidRPr="00491D14">
        <w:rPr>
          <w:rFonts w:hint="eastAsia"/>
        </w:rPr>
        <w:t>が全データで最も高い結果であった。植物燃焼の寄与も四季の中で最も</w:t>
      </w:r>
      <w:r w:rsidRPr="009072DA">
        <w:rPr>
          <w:rFonts w:hint="eastAsia"/>
        </w:rPr>
        <w:t>高く計算されており、</w:t>
      </w:r>
      <w:r w:rsidR="00741785">
        <w:rPr>
          <w:rFonts w:hint="eastAsia"/>
        </w:rPr>
        <w:t>甲府や東山梨</w:t>
      </w:r>
      <w:r w:rsidRPr="009072DA">
        <w:rPr>
          <w:rFonts w:hint="eastAsia"/>
        </w:rPr>
        <w:t>では約</w:t>
      </w:r>
      <w:r w:rsidRPr="009072DA">
        <w:rPr>
          <w:rFonts w:hint="eastAsia"/>
        </w:rPr>
        <w:t>1</w:t>
      </w:r>
      <w:r w:rsidR="00741785">
        <w:rPr>
          <w:rFonts w:hint="eastAsia"/>
        </w:rPr>
        <w:t>7</w:t>
      </w:r>
      <w:r w:rsidRPr="009072DA">
        <w:rPr>
          <w:rFonts w:hint="eastAsia"/>
        </w:rPr>
        <w:t>%</w:t>
      </w:r>
      <w:r w:rsidRPr="009072DA">
        <w:rPr>
          <w:rFonts w:hint="eastAsia"/>
        </w:rPr>
        <w:t>であった。</w:t>
      </w:r>
    </w:p>
    <w:p w14:paraId="2C495C68" w14:textId="77777777" w:rsidR="0020593A" w:rsidRPr="00491D14" w:rsidRDefault="0020593A" w:rsidP="0020593A">
      <w:pPr>
        <w:ind w:firstLineChars="100" w:firstLine="210"/>
      </w:pPr>
    </w:p>
    <w:p w14:paraId="156ABC9A" w14:textId="61DC1B30" w:rsidR="00F66CAB" w:rsidRPr="00491D14" w:rsidRDefault="002C3BD9" w:rsidP="00F66CAB">
      <w:pPr>
        <w:jc w:val="center"/>
      </w:pPr>
      <w:r>
        <w:rPr>
          <w:noProof/>
        </w:rPr>
        <w:drawing>
          <wp:inline distT="0" distB="0" distL="0" distR="0" wp14:anchorId="39AE83CC" wp14:editId="75EAF16B">
            <wp:extent cx="5400000" cy="25750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inline>
        </w:drawing>
      </w:r>
    </w:p>
    <w:p w14:paraId="3AD229FA" w14:textId="4EC64247" w:rsidR="003E7050" w:rsidRDefault="00785916" w:rsidP="00AD5F6B">
      <w:pPr>
        <w:ind w:firstLineChars="100" w:firstLine="210"/>
        <w:jc w:val="center"/>
        <w:rPr>
          <w:rFonts w:asciiTheme="majorEastAsia" w:eastAsiaTheme="majorEastAsia" w:hAnsiTheme="majorEastAsia"/>
        </w:rPr>
      </w:pPr>
      <w:r w:rsidRPr="00AD5F6B">
        <w:rPr>
          <w:rFonts w:asciiTheme="majorEastAsia" w:eastAsiaTheme="majorEastAsia" w:hAnsiTheme="majorEastAsia" w:hint="eastAsia"/>
        </w:rPr>
        <w:t>図5-4-1　201</w:t>
      </w:r>
      <w:r w:rsidR="0050456C">
        <w:rPr>
          <w:rFonts w:asciiTheme="majorEastAsia" w:eastAsiaTheme="majorEastAsia" w:hAnsiTheme="majorEastAsia" w:hint="eastAsia"/>
        </w:rPr>
        <w:t>7</w:t>
      </w:r>
      <w:r w:rsidRPr="00AD5F6B">
        <w:rPr>
          <w:rFonts w:asciiTheme="majorEastAsia" w:eastAsiaTheme="majorEastAsia" w:hAnsiTheme="majorEastAsia" w:hint="eastAsia"/>
        </w:rPr>
        <w:t>年秋季の発生源寄与量の推定結果（単位：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26E98306" w14:textId="5383671C" w:rsidR="008E28FD" w:rsidRPr="00AD5F6B" w:rsidRDefault="008E28FD" w:rsidP="00AD5F6B">
      <w:pPr>
        <w:ind w:firstLineChars="100" w:firstLine="210"/>
        <w:jc w:val="center"/>
        <w:rPr>
          <w:rFonts w:asciiTheme="majorEastAsia" w:eastAsiaTheme="majorEastAsia" w:hAnsiTheme="majorEastAsia"/>
        </w:rPr>
      </w:pPr>
      <w:r w:rsidRPr="008E28FD">
        <w:rPr>
          <w:rFonts w:hint="eastAsia"/>
          <w:noProof/>
        </w:rPr>
        <w:drawing>
          <wp:inline distT="0" distB="0" distL="0" distR="0" wp14:anchorId="19743EAE" wp14:editId="06866D1D">
            <wp:extent cx="5400040" cy="3444721"/>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inline>
        </w:drawing>
      </w:r>
    </w:p>
    <w:p w14:paraId="3A43D7F0" w14:textId="4022F682" w:rsidR="00785916" w:rsidRPr="00AD5F6B" w:rsidRDefault="00785916" w:rsidP="00845C04">
      <w:pPr>
        <w:jc w:val="center"/>
        <w:rPr>
          <w:rFonts w:ascii="ＭＳ ゴシック" w:eastAsia="ＭＳ ゴシック" w:hAnsi="ＭＳ ゴシック"/>
        </w:rPr>
      </w:pPr>
      <w:r w:rsidRPr="00AD5F6B">
        <w:rPr>
          <w:rFonts w:ascii="ＭＳ ゴシック" w:eastAsia="ＭＳ ゴシック" w:hAnsi="ＭＳ ゴシック" w:hint="eastAsia"/>
        </w:rPr>
        <w:t>図5-4-2　201</w:t>
      </w:r>
      <w:r w:rsidR="0050456C">
        <w:rPr>
          <w:rFonts w:ascii="ＭＳ ゴシック" w:eastAsia="ＭＳ ゴシック" w:hAnsi="ＭＳ ゴシック" w:hint="eastAsia"/>
        </w:rPr>
        <w:t>7</w:t>
      </w:r>
      <w:r w:rsidRPr="00AD5F6B">
        <w:rPr>
          <w:rFonts w:ascii="ＭＳ ゴシック" w:eastAsia="ＭＳ ゴシック" w:hAnsi="ＭＳ ゴシック" w:hint="eastAsia"/>
        </w:rPr>
        <w:t>年秋季の発生源寄与率の推定結果（マップ）</w:t>
      </w:r>
    </w:p>
    <w:p w14:paraId="57BFEAD4" w14:textId="77777777" w:rsidR="003E7050" w:rsidRDefault="003E7050" w:rsidP="003E7050">
      <w:pPr>
        <w:ind w:firstLineChars="100" w:firstLine="200"/>
        <w:rPr>
          <w:rFonts w:ascii="ＭＳ ゴシック" w:eastAsia="ＭＳ ゴシック" w:hAnsi="ＭＳ ゴシック"/>
          <w:sz w:val="20"/>
          <w:szCs w:val="20"/>
        </w:rPr>
      </w:pPr>
    </w:p>
    <w:p w14:paraId="26524C92" w14:textId="77777777"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5.5　冬季の計算結果</w:t>
      </w:r>
    </w:p>
    <w:p w14:paraId="3E503B61" w14:textId="1008D111" w:rsidR="00785916" w:rsidRPr="00491D14" w:rsidRDefault="00785916" w:rsidP="006404FD">
      <w:pPr>
        <w:ind w:firstLineChars="100" w:firstLine="210"/>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7046FB" w:rsidRPr="00491D14">
        <w:rPr>
          <w:rFonts w:hint="eastAsia"/>
        </w:rPr>
        <w:t>PM2.5</w:t>
      </w:r>
      <w:r w:rsidR="007046FB" w:rsidRPr="00491D14">
        <w:rPr>
          <w:rFonts w:hint="eastAsia"/>
        </w:rPr>
        <w:t>濃度の期間平均値の</w:t>
      </w:r>
      <w:r w:rsidR="006951E8">
        <w:rPr>
          <w:rFonts w:hint="eastAsia"/>
        </w:rPr>
        <w:t>24</w:t>
      </w:r>
      <w:r w:rsidR="007046FB" w:rsidRPr="00491D14">
        <w:rPr>
          <w:rFonts w:hint="eastAsia"/>
        </w:rPr>
        <w:t>地点</w:t>
      </w:r>
      <w:r w:rsidR="006951E8">
        <w:rPr>
          <w:rFonts w:hint="eastAsia"/>
        </w:rPr>
        <w:t>（富士を除く）</w:t>
      </w:r>
      <w:r w:rsidR="007046FB" w:rsidRPr="00491D14">
        <w:rPr>
          <w:rFonts w:hint="eastAsia"/>
        </w:rPr>
        <w:t>の平均値は</w:t>
      </w:r>
      <w:r w:rsidRPr="00491D14">
        <w:rPr>
          <w:rFonts w:hint="eastAsia"/>
        </w:rPr>
        <w:t>四季の中で</w:t>
      </w:r>
      <w:r w:rsidR="004A26FE" w:rsidRPr="00491D14">
        <w:rPr>
          <w:rFonts w:hint="eastAsia"/>
        </w:rPr>
        <w:t>2</w:t>
      </w:r>
      <w:r w:rsidR="004A26FE" w:rsidRPr="00491D14">
        <w:rPr>
          <w:rFonts w:hint="eastAsia"/>
        </w:rPr>
        <w:t>番目に</w:t>
      </w:r>
      <w:r w:rsidR="009119F7">
        <w:rPr>
          <w:rFonts w:hint="eastAsia"/>
        </w:rPr>
        <w:t>高かったが</w:t>
      </w:r>
      <w:r w:rsidRPr="00491D14">
        <w:rPr>
          <w:rFonts w:hint="eastAsia"/>
        </w:rPr>
        <w:t>、</w:t>
      </w:r>
      <w:r w:rsidR="00575489" w:rsidRPr="00491D14">
        <w:rPr>
          <w:rFonts w:hint="eastAsia"/>
        </w:rPr>
        <w:t>期間平均値が</w:t>
      </w:r>
      <w:r w:rsidRPr="00491D14">
        <w:rPr>
          <w:rFonts w:hint="eastAsia"/>
        </w:rPr>
        <w:t>15</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を超えたのは</w:t>
      </w:r>
      <w:r w:rsidR="009119F7">
        <w:rPr>
          <w:rFonts w:hint="eastAsia"/>
        </w:rPr>
        <w:t>綾瀬</w:t>
      </w:r>
      <w:r w:rsidR="001F3FE8" w:rsidRPr="00491D14">
        <w:rPr>
          <w:rFonts w:hint="eastAsia"/>
        </w:rPr>
        <w:t>のみ</w:t>
      </w:r>
      <w:r w:rsidR="00647869" w:rsidRPr="00491D14">
        <w:rPr>
          <w:rFonts w:hint="eastAsia"/>
        </w:rPr>
        <w:t>であ</w:t>
      </w:r>
      <w:r w:rsidR="001F3FE8" w:rsidRPr="00491D14">
        <w:rPr>
          <w:rFonts w:hint="eastAsia"/>
        </w:rPr>
        <w:t>った</w:t>
      </w:r>
      <w:r w:rsidR="009119F7">
        <w:rPr>
          <w:rFonts w:hint="eastAsia"/>
        </w:rPr>
        <w:t>。</w:t>
      </w:r>
      <w:r w:rsidRPr="00491D14">
        <w:rPr>
          <w:rFonts w:hint="eastAsia"/>
        </w:rPr>
        <w:t>その他がマイナスになる地点が多く、</w:t>
      </w:r>
      <w:r w:rsidR="00CE246A" w:rsidRPr="00491D14">
        <w:rPr>
          <w:rFonts w:hint="eastAsia"/>
        </w:rPr>
        <w:t>0.3</w:t>
      </w:r>
      <w:r w:rsidR="00EE5AB3">
        <w:rPr>
          <w:rFonts w:hint="eastAsia"/>
        </w:rPr>
        <w:t xml:space="preserve"> </w:t>
      </w:r>
      <w:r w:rsidR="00CE246A" w:rsidRPr="00491D14">
        <w:rPr>
          <w:rFonts w:ascii="Symbol" w:hAnsi="Symbol"/>
        </w:rPr>
        <w:t></w:t>
      </w:r>
      <w:r w:rsidR="00CE246A" w:rsidRPr="00491D14">
        <w:rPr>
          <w:rFonts w:hint="eastAsia"/>
        </w:rPr>
        <w:t>g/m</w:t>
      </w:r>
      <w:r w:rsidR="00CE246A" w:rsidRPr="00491D14">
        <w:rPr>
          <w:rFonts w:hint="eastAsia"/>
          <w:vertAlign w:val="superscript"/>
        </w:rPr>
        <w:t>3</w:t>
      </w:r>
      <w:r w:rsidR="00CE246A" w:rsidRPr="00491D14">
        <w:rPr>
          <w:rFonts w:hint="eastAsia"/>
        </w:rPr>
        <w:t>以上のマイナスとなった地点が</w:t>
      </w:r>
      <w:r w:rsidR="00CE246A" w:rsidRPr="00491D14">
        <w:rPr>
          <w:rFonts w:hint="eastAsia"/>
        </w:rPr>
        <w:t>1</w:t>
      </w:r>
      <w:r w:rsidR="009119F7">
        <w:rPr>
          <w:rFonts w:hint="eastAsia"/>
        </w:rPr>
        <w:t>2</w:t>
      </w:r>
      <w:r w:rsidR="00CE246A" w:rsidRPr="00491D14">
        <w:rPr>
          <w:rFonts w:hint="eastAsia"/>
        </w:rPr>
        <w:t>地点</w:t>
      </w:r>
      <w:r w:rsidR="006404FD" w:rsidRPr="00491D14">
        <w:rPr>
          <w:rFonts w:hint="eastAsia"/>
        </w:rPr>
        <w:t>と四季で最多であり</w:t>
      </w:r>
      <w:r w:rsidR="00CE246A" w:rsidRPr="00491D14">
        <w:rPr>
          <w:rFonts w:hint="eastAsia"/>
        </w:rPr>
        <w:t>、</w:t>
      </w:r>
      <w:r w:rsidR="00F70743" w:rsidRPr="00491D14">
        <w:rPr>
          <w:rFonts w:hint="eastAsia"/>
        </w:rPr>
        <w:t>真岡、</w:t>
      </w:r>
      <w:r w:rsidR="009119F7">
        <w:rPr>
          <w:rFonts w:hint="eastAsia"/>
        </w:rPr>
        <w:t>八潮</w:t>
      </w:r>
      <w:r w:rsidRPr="00491D14">
        <w:rPr>
          <w:rFonts w:hint="eastAsia"/>
        </w:rPr>
        <w:t>、</w:t>
      </w:r>
      <w:r w:rsidR="009119F7">
        <w:rPr>
          <w:rFonts w:hint="eastAsia"/>
        </w:rPr>
        <w:t>千葉</w:t>
      </w:r>
      <w:r w:rsidR="004A26FE" w:rsidRPr="00491D14">
        <w:rPr>
          <w:rFonts w:hint="eastAsia"/>
        </w:rPr>
        <w:t>、</w:t>
      </w:r>
      <w:r w:rsidR="009119F7">
        <w:rPr>
          <w:rFonts w:hint="eastAsia"/>
        </w:rPr>
        <w:t>大和</w:t>
      </w:r>
      <w:r w:rsidR="004A26FE" w:rsidRPr="00491D14">
        <w:rPr>
          <w:rFonts w:hint="eastAsia"/>
        </w:rPr>
        <w:t>、</w:t>
      </w:r>
      <w:r w:rsidR="009119F7">
        <w:rPr>
          <w:rFonts w:hint="eastAsia"/>
        </w:rPr>
        <w:t>横浜、川崎</w:t>
      </w:r>
      <w:r w:rsidRPr="00491D14">
        <w:rPr>
          <w:rFonts w:hint="eastAsia"/>
        </w:rPr>
        <w:t>、</w:t>
      </w:r>
      <w:r w:rsidR="009119F7">
        <w:rPr>
          <w:rFonts w:hint="eastAsia"/>
        </w:rPr>
        <w:t>相模原</w:t>
      </w:r>
      <w:r w:rsidRPr="00491D14">
        <w:rPr>
          <w:rFonts w:hint="eastAsia"/>
        </w:rPr>
        <w:t>、</w:t>
      </w:r>
      <w:r w:rsidR="009119F7">
        <w:rPr>
          <w:rFonts w:hint="eastAsia"/>
        </w:rPr>
        <w:t>甲府</w:t>
      </w:r>
      <w:r w:rsidRPr="00491D14">
        <w:rPr>
          <w:rFonts w:hint="eastAsia"/>
        </w:rPr>
        <w:t>、</w:t>
      </w:r>
      <w:r w:rsidR="009119F7">
        <w:rPr>
          <w:rFonts w:hint="eastAsia"/>
        </w:rPr>
        <w:t>東山梨</w:t>
      </w:r>
      <w:r w:rsidR="006404FD" w:rsidRPr="00491D14">
        <w:rPr>
          <w:rFonts w:hint="eastAsia"/>
        </w:rPr>
        <w:t>、</w:t>
      </w:r>
      <w:r w:rsidRPr="00491D14">
        <w:rPr>
          <w:rFonts w:hint="eastAsia"/>
        </w:rPr>
        <w:t>の</w:t>
      </w:r>
      <w:r w:rsidR="00F70743" w:rsidRPr="00491D14">
        <w:rPr>
          <w:rFonts w:hint="eastAsia"/>
        </w:rPr>
        <w:t>9</w:t>
      </w:r>
      <w:r w:rsidRPr="00491D14">
        <w:rPr>
          <w:rFonts w:hint="eastAsia"/>
        </w:rPr>
        <w:t>地点</w:t>
      </w:r>
      <w:r w:rsidR="006404FD" w:rsidRPr="00491D14">
        <w:rPr>
          <w:rFonts w:hint="eastAsia"/>
        </w:rPr>
        <w:t>では、</w:t>
      </w:r>
      <w:r w:rsidR="0050026C" w:rsidRPr="00491D14">
        <w:rPr>
          <w:rFonts w:hint="eastAsia"/>
        </w:rPr>
        <w:t>その他が</w:t>
      </w:r>
      <w:r w:rsidR="006404FD" w:rsidRPr="00491D14">
        <w:rPr>
          <w:rFonts w:hint="eastAsia"/>
        </w:rPr>
        <w:t>1</w:t>
      </w:r>
      <w:r w:rsidR="00EE5AB3">
        <w:rPr>
          <w:rFonts w:hint="eastAsia"/>
        </w:rPr>
        <w:t xml:space="preserve"> </w:t>
      </w:r>
      <w:r w:rsidR="006404FD" w:rsidRPr="00491D14">
        <w:rPr>
          <w:rFonts w:ascii="Symbol" w:hAnsi="Symbol"/>
        </w:rPr>
        <w:t></w:t>
      </w:r>
      <w:r w:rsidR="006404FD" w:rsidRPr="00491D14">
        <w:rPr>
          <w:rFonts w:hint="eastAsia"/>
        </w:rPr>
        <w:t>g/m</w:t>
      </w:r>
      <w:r w:rsidR="006404FD" w:rsidRPr="00491D14">
        <w:rPr>
          <w:rFonts w:hint="eastAsia"/>
          <w:vertAlign w:val="superscript"/>
        </w:rPr>
        <w:t>3</w:t>
      </w:r>
      <w:r w:rsidR="006404FD" w:rsidRPr="00491D14">
        <w:rPr>
          <w:rFonts w:hint="eastAsia"/>
        </w:rPr>
        <w:t>以上のマイナスであった。</w:t>
      </w:r>
      <w:r w:rsidR="005557C7" w:rsidRPr="00F06730">
        <w:rPr>
          <w:rFonts w:hint="eastAsia"/>
        </w:rPr>
        <w:t>この要因は不明であるが、</w:t>
      </w:r>
      <w:r w:rsidR="005557C7" w:rsidRPr="00F06730">
        <w:rPr>
          <w:rFonts w:hint="eastAsia"/>
        </w:rPr>
        <w:t>OC</w:t>
      </w:r>
      <w:r w:rsidR="005557C7" w:rsidRPr="00F06730">
        <w:rPr>
          <w:rFonts w:hint="eastAsia"/>
        </w:rPr>
        <w:t>の係数が季節によって異なることや、発生源プロファイルが冬</w:t>
      </w:r>
      <w:r w:rsidR="005A2D15" w:rsidRPr="00F06730">
        <w:rPr>
          <w:rFonts w:hAnsi="ＭＳ 明朝" w:hint="eastAsia"/>
        </w:rPr>
        <w:t>季</w:t>
      </w:r>
      <w:r w:rsidR="005557C7" w:rsidRPr="00F06730">
        <w:rPr>
          <w:rFonts w:hint="eastAsia"/>
        </w:rPr>
        <w:t>に適していないことなども考えられ、今後、検討する必要がある。</w:t>
      </w:r>
    </w:p>
    <w:p w14:paraId="2702D6E0" w14:textId="4FD12F0F" w:rsidR="00785916" w:rsidRDefault="006951E8" w:rsidP="0081343B">
      <w:pPr>
        <w:ind w:firstLineChars="100" w:firstLine="210"/>
      </w:pPr>
      <w:r w:rsidRPr="00491D14">
        <w:rPr>
          <w:rFonts w:hint="eastAsia"/>
        </w:rPr>
        <w:t>二次（硝酸塩）の寄与量が四季の中で最大で、</w:t>
      </w:r>
      <w:r>
        <w:rPr>
          <w:rFonts w:hint="eastAsia"/>
        </w:rPr>
        <w:t>15</w:t>
      </w:r>
      <w:r w:rsidRPr="00491D14">
        <w:rPr>
          <w:rFonts w:hint="eastAsia"/>
        </w:rPr>
        <w:t>地点で</w:t>
      </w:r>
      <w:r>
        <w:rPr>
          <w:rFonts w:hint="eastAsia"/>
        </w:rPr>
        <w:t>20%</w:t>
      </w:r>
      <w:r w:rsidRPr="00491D14">
        <w:rPr>
          <w:rFonts w:hint="eastAsia"/>
        </w:rPr>
        <w:t>を上回る結果となった。二次（硫酸塩）が</w:t>
      </w:r>
      <w:r>
        <w:rPr>
          <w:rFonts w:hint="eastAsia"/>
        </w:rPr>
        <w:t>20%</w:t>
      </w:r>
      <w:r w:rsidRPr="00491D14">
        <w:rPr>
          <w:rFonts w:hint="eastAsia"/>
        </w:rPr>
        <w:t>を超えたのは</w:t>
      </w:r>
      <w:r>
        <w:rPr>
          <w:rFonts w:hint="eastAsia"/>
        </w:rPr>
        <w:t>9</w:t>
      </w:r>
      <w:r w:rsidRPr="00491D14">
        <w:rPr>
          <w:rFonts w:hint="eastAsia"/>
        </w:rPr>
        <w:t>地点であった。二次（塩化物）が計算されるよう</w:t>
      </w:r>
      <w:r w:rsidRPr="009072DA">
        <w:rPr>
          <w:rFonts w:hint="eastAsia"/>
        </w:rPr>
        <w:t>になったが、</w:t>
      </w:r>
      <w:r>
        <w:rPr>
          <w:rFonts w:hint="eastAsia"/>
        </w:rPr>
        <w:t>1</w:t>
      </w:r>
      <w:r w:rsidRPr="009072DA">
        <w:rPr>
          <w:rFonts w:hint="eastAsia"/>
        </w:rPr>
        <w:t>2</w:t>
      </w:r>
      <w:r w:rsidRPr="009072DA">
        <w:rPr>
          <w:rFonts w:hint="eastAsia"/>
        </w:rPr>
        <w:t>地点で</w:t>
      </w:r>
      <w:r w:rsidRPr="009072DA">
        <w:rPr>
          <w:rFonts w:hint="eastAsia"/>
        </w:rPr>
        <w:t>0.</w:t>
      </w:r>
      <w:r>
        <w:rPr>
          <w:rFonts w:hint="eastAsia"/>
        </w:rPr>
        <w:t>3</w:t>
      </w:r>
      <w:r w:rsidRPr="009072DA">
        <w:rPr>
          <w:rFonts w:hint="eastAsia"/>
        </w:rPr>
        <w:t xml:space="preserve"> </w:t>
      </w:r>
      <w:r w:rsidRPr="009072DA">
        <w:rPr>
          <w:rFonts w:ascii="Symbol" w:hAnsi="Symbol"/>
        </w:rPr>
        <w:t></w:t>
      </w:r>
      <w:r w:rsidRPr="009072DA">
        <w:rPr>
          <w:rFonts w:hint="eastAsia"/>
        </w:rPr>
        <w:t>g/m</w:t>
      </w:r>
      <w:r w:rsidRPr="009072DA">
        <w:rPr>
          <w:rFonts w:hint="eastAsia"/>
          <w:vertAlign w:val="superscript"/>
        </w:rPr>
        <w:t>3</w:t>
      </w:r>
      <w:r w:rsidRPr="009072DA">
        <w:rPr>
          <w:rFonts w:hint="eastAsia"/>
        </w:rPr>
        <w:t>未満と少ない結果であった。また、二次（</w:t>
      </w:r>
      <w:r w:rsidRPr="009072DA">
        <w:rPr>
          <w:rFonts w:hint="eastAsia"/>
        </w:rPr>
        <w:t>OC</w:t>
      </w:r>
      <w:r w:rsidRPr="009072DA">
        <w:rPr>
          <w:rFonts w:hint="eastAsia"/>
        </w:rPr>
        <w:t>）</w:t>
      </w:r>
      <w:r>
        <w:rPr>
          <w:rFonts w:hint="eastAsia"/>
        </w:rPr>
        <w:t>は全ての地点で</w:t>
      </w:r>
      <w:r>
        <w:rPr>
          <w:rFonts w:hint="eastAsia"/>
        </w:rPr>
        <w:t>20%</w:t>
      </w:r>
      <w:r>
        <w:rPr>
          <w:rFonts w:hint="eastAsia"/>
        </w:rPr>
        <w:t>を超えていた。</w:t>
      </w:r>
      <w:r w:rsidRPr="009072DA">
        <w:rPr>
          <w:rFonts w:hint="eastAsia"/>
        </w:rPr>
        <w:t>二次粒子の寄与を合計すると、</w:t>
      </w:r>
      <w:r>
        <w:rPr>
          <w:rFonts w:hint="eastAsia"/>
        </w:rPr>
        <w:t>6</w:t>
      </w:r>
      <w:r w:rsidRPr="009072DA">
        <w:rPr>
          <w:rFonts w:hint="eastAsia"/>
        </w:rPr>
        <w:t>割から</w:t>
      </w:r>
      <w:r>
        <w:rPr>
          <w:rFonts w:hint="eastAsia"/>
        </w:rPr>
        <w:t>8</w:t>
      </w:r>
      <w:r w:rsidRPr="009072DA">
        <w:rPr>
          <w:rFonts w:hint="eastAsia"/>
        </w:rPr>
        <w:t>割を占めており、</w:t>
      </w:r>
      <w:r w:rsidRPr="009072DA">
        <w:rPr>
          <w:rFonts w:hint="eastAsia"/>
        </w:rPr>
        <w:t>1</w:t>
      </w:r>
      <w:r>
        <w:rPr>
          <w:rFonts w:hint="eastAsia"/>
        </w:rPr>
        <w:t>6</w:t>
      </w:r>
      <w:r w:rsidRPr="009072DA">
        <w:rPr>
          <w:rFonts w:hint="eastAsia"/>
        </w:rPr>
        <w:t>地点で</w:t>
      </w:r>
      <w:r w:rsidRPr="009072DA">
        <w:rPr>
          <w:rFonts w:hint="eastAsia"/>
        </w:rPr>
        <w:t>7</w:t>
      </w:r>
      <w:r w:rsidRPr="009072DA">
        <w:rPr>
          <w:rFonts w:hint="eastAsia"/>
        </w:rPr>
        <w:t>割を超えていた。自動車の寄与量が</w:t>
      </w:r>
      <w:r w:rsidR="00A362FE">
        <w:rPr>
          <w:rFonts w:hint="eastAsia"/>
        </w:rPr>
        <w:t>二次粒子</w:t>
      </w:r>
      <w:r w:rsidR="00427225">
        <w:rPr>
          <w:rFonts w:hint="eastAsia"/>
        </w:rPr>
        <w:t>に</w:t>
      </w:r>
      <w:r w:rsidRPr="009072DA">
        <w:rPr>
          <w:rFonts w:hint="eastAsia"/>
        </w:rPr>
        <w:t>次いで多い結果であった。</w:t>
      </w:r>
    </w:p>
    <w:p w14:paraId="504A6685" w14:textId="50A2564A" w:rsidR="005A3D54" w:rsidRPr="00491D14" w:rsidRDefault="005A3D54" w:rsidP="0081343B">
      <w:pPr>
        <w:ind w:firstLineChars="100" w:firstLine="210"/>
      </w:pPr>
      <w:r>
        <w:rPr>
          <w:noProof/>
        </w:rPr>
        <w:drawing>
          <wp:inline distT="0" distB="0" distL="0" distR="0" wp14:anchorId="00C75653" wp14:editId="15682BF1">
            <wp:extent cx="5400000" cy="25750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inline>
        </w:drawing>
      </w:r>
    </w:p>
    <w:p w14:paraId="32FA12A9" w14:textId="277DA037" w:rsidR="00785916" w:rsidRPr="00AD5F6B"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図5-5-1　201</w:t>
      </w:r>
      <w:r w:rsidR="005A3D54">
        <w:rPr>
          <w:rFonts w:asciiTheme="majorEastAsia" w:eastAsiaTheme="majorEastAsia" w:hAnsiTheme="majorEastAsia" w:hint="eastAsia"/>
        </w:rPr>
        <w:t>7</w:t>
      </w:r>
      <w:r w:rsidRPr="00AD5F6B">
        <w:rPr>
          <w:rFonts w:asciiTheme="majorEastAsia" w:eastAsiaTheme="majorEastAsia" w:hAnsiTheme="majorEastAsia" w:hint="eastAsia"/>
        </w:rPr>
        <w:t>年冬季の発生源寄与量の推定結果（単位：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36EB02F8" w14:textId="075BA18C" w:rsidR="00785916" w:rsidRPr="009072DA" w:rsidRDefault="001C1893" w:rsidP="00D1714B">
      <w:r w:rsidRPr="009072DA">
        <w:t xml:space="preserve"> </w:t>
      </w:r>
      <w:r w:rsidR="007D1C3D" w:rsidRPr="009072DA">
        <w:t xml:space="preserve"> </w:t>
      </w:r>
      <w:r w:rsidR="008E28FD" w:rsidRPr="008E28FD">
        <w:rPr>
          <w:noProof/>
        </w:rPr>
        <w:lastRenderedPageBreak/>
        <w:drawing>
          <wp:inline distT="0" distB="0" distL="0" distR="0" wp14:anchorId="111BACE2" wp14:editId="2A57300F">
            <wp:extent cx="5400040" cy="3444721"/>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inline>
        </w:drawing>
      </w:r>
    </w:p>
    <w:p w14:paraId="70DDB4A4" w14:textId="5ECE38AF"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図5-5-2　201</w:t>
      </w:r>
      <w:r w:rsidR="005A3D54">
        <w:rPr>
          <w:rFonts w:ascii="ＭＳ ゴシック" w:eastAsia="ＭＳ ゴシック" w:hAnsi="ＭＳ ゴシック" w:hint="eastAsia"/>
        </w:rPr>
        <w:t>7</w:t>
      </w:r>
      <w:r w:rsidRPr="00AD5F6B">
        <w:rPr>
          <w:rFonts w:ascii="ＭＳ ゴシック" w:eastAsia="ＭＳ ゴシック" w:hAnsi="ＭＳ ゴシック" w:hint="eastAsia"/>
        </w:rPr>
        <w:t>年冬季の発生源寄与率の推定結果（マップ）</w:t>
      </w:r>
    </w:p>
    <w:p w14:paraId="0467DB89" w14:textId="77777777" w:rsidR="00785916" w:rsidRPr="00491D14" w:rsidRDefault="00785916" w:rsidP="00785916">
      <w:pPr>
        <w:jc w:val="center"/>
        <w:rPr>
          <w:rFonts w:ascii="ＭＳ ゴシック" w:eastAsia="ＭＳ ゴシック" w:hAnsi="ＭＳ ゴシック"/>
          <w:sz w:val="22"/>
        </w:rPr>
      </w:pPr>
    </w:p>
    <w:p w14:paraId="6DF08FDD"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5.6　四季の結果の妥当性について</w:t>
      </w:r>
    </w:p>
    <w:p w14:paraId="40CC09D8" w14:textId="77777777" w:rsidR="00785916" w:rsidRPr="00491D14" w:rsidRDefault="00785916" w:rsidP="00785916">
      <w:pPr>
        <w:ind w:firstLineChars="100" w:firstLine="210"/>
        <w:rPr>
          <w:rFonts w:hAnsi="ＭＳ 明朝"/>
        </w:rPr>
      </w:pPr>
      <w:r w:rsidRPr="00491D14">
        <w:rPr>
          <w:rFonts w:hint="eastAsia"/>
        </w:rPr>
        <w:t>四季の計算の妥当性の評価値を表</w:t>
      </w:r>
      <w:r w:rsidRPr="00491D14">
        <w:rPr>
          <w:rFonts w:hint="eastAsia"/>
        </w:rPr>
        <w:t>5-6-1</w:t>
      </w:r>
      <w:r w:rsidRPr="00491D14">
        <w:rPr>
          <w:rFonts w:hint="eastAsia"/>
        </w:rPr>
        <w:t>に示す。</w:t>
      </w:r>
      <w:r w:rsidRPr="00491D14">
        <w:t>R</w:t>
      </w:r>
      <w:r w:rsidRPr="00491D14">
        <w:rPr>
          <w:vertAlign w:val="superscript"/>
        </w:rPr>
        <w:t>2</w:t>
      </w:r>
      <w:r w:rsidRPr="00491D14">
        <w:rPr>
          <w:rFonts w:hAnsi="ＭＳ 明朝"/>
        </w:rPr>
        <w:t>はフィッティン</w:t>
      </w:r>
      <w:r w:rsidRPr="00F06730">
        <w:rPr>
          <w:rFonts w:hAnsi="ＭＳ 明朝"/>
        </w:rPr>
        <w:t>グに用いた項目の誤差で重み付けした実測値と計算値の相関係数の二乗である。</w:t>
      </w:r>
      <w:r w:rsidR="0052615C" w:rsidRPr="00F06730">
        <w:rPr>
          <w:rFonts w:eastAsiaTheme="minorEastAsia"/>
          <w:kern w:val="0"/>
        </w:rPr>
        <w:t>EPA-CMB8.2</w:t>
      </w:r>
      <w:r w:rsidR="0052615C" w:rsidRPr="00F06730">
        <w:rPr>
          <w:rFonts w:eastAsiaTheme="minorEastAsia" w:hint="eastAsia"/>
          <w:kern w:val="0"/>
        </w:rPr>
        <w:t>の</w:t>
      </w:r>
      <w:r w:rsidRPr="00F06730">
        <w:rPr>
          <w:rFonts w:hAnsi="ＭＳ 明朝"/>
        </w:rPr>
        <w:t>マニュアル</w:t>
      </w:r>
      <w:r w:rsidR="009072DA" w:rsidRPr="00F06730">
        <w:rPr>
          <w:rFonts w:hint="eastAsia"/>
          <w:vertAlign w:val="superscript"/>
        </w:rPr>
        <w:t>5</w:t>
      </w:r>
      <w:r w:rsidRPr="00F06730">
        <w:rPr>
          <w:rFonts w:hAnsi="ＭＳ 明朝"/>
          <w:vertAlign w:val="superscript"/>
        </w:rPr>
        <w:t>）</w:t>
      </w:r>
      <w:r w:rsidRPr="00F06730">
        <w:rPr>
          <w:rFonts w:hAnsi="ＭＳ 明朝" w:hint="eastAsia"/>
        </w:rPr>
        <w:t>で</w:t>
      </w:r>
      <w:r w:rsidRPr="00F06730">
        <w:rPr>
          <w:rFonts w:hAnsi="ＭＳ 明朝"/>
        </w:rPr>
        <w:t>は、</w:t>
      </w:r>
      <w:r w:rsidRPr="00F06730">
        <w:t>0.8</w:t>
      </w:r>
      <w:r w:rsidRPr="00F06730">
        <w:rPr>
          <w:rFonts w:hAnsi="ＭＳ 明朝"/>
        </w:rPr>
        <w:t>未満ではよく説明できていないと書かれている。</w:t>
      </w:r>
      <w:r w:rsidRPr="00F06730">
        <w:t>χ</w:t>
      </w:r>
      <w:r w:rsidRPr="00F06730">
        <w:rPr>
          <w:vertAlign w:val="superscript"/>
        </w:rPr>
        <w:t>2</w:t>
      </w:r>
      <w:r w:rsidRPr="00F06730">
        <w:rPr>
          <w:rFonts w:hAnsi="ＭＳ 明朝"/>
        </w:rPr>
        <w:t>は実測値と計算値の差の二乗和を誤差で重みづけした後、自由度（＝項目数－発生源数）で除したも</w:t>
      </w:r>
      <w:r w:rsidRPr="00491D14">
        <w:rPr>
          <w:rFonts w:hAnsi="ＭＳ 明朝"/>
        </w:rPr>
        <w:t>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以上なら一つ以上の項目がよく説明されていないと書かれている。</w:t>
      </w:r>
    </w:p>
    <w:p w14:paraId="6EA28758" w14:textId="77777777" w:rsidR="00785916" w:rsidRPr="00491D14" w:rsidRDefault="00785916" w:rsidP="00785916">
      <w:pPr>
        <w:ind w:firstLineChars="100" w:firstLine="210"/>
        <w:rPr>
          <w:rFonts w:ascii="ＭＳ ゴシック" w:eastAsia="ＭＳ ゴシック" w:hAnsi="ＭＳ ゴシック"/>
          <w:sz w:val="22"/>
        </w:rPr>
      </w:pPr>
      <w:r w:rsidRPr="00491D14">
        <w:rPr>
          <w:rFonts w:hint="eastAsia"/>
        </w:rPr>
        <w:t>%MASS</w:t>
      </w:r>
      <w:r w:rsidRPr="00491D14">
        <w:rPr>
          <w:rFonts w:hAnsi="ＭＳ 明朝"/>
        </w:rPr>
        <w:t>は計算された寄与量が実測値の</w:t>
      </w:r>
      <w:r w:rsidRPr="00491D14">
        <w:t>PM2.5</w:t>
      </w:r>
      <w:r w:rsidRPr="00491D14">
        <w:rPr>
          <w:rFonts w:hAnsi="ＭＳ 明朝"/>
        </w:rPr>
        <w:t>濃度に占める割合であり、今回は二次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分を加えた値を示した。マニュアルには</w:t>
      </w:r>
      <w:r w:rsidRPr="00491D14">
        <w:t>PM2.5</w:t>
      </w:r>
      <w:r w:rsidRPr="00491D14">
        <w:rPr>
          <w:rFonts w:hAnsi="ＭＳ 明朝"/>
        </w:rPr>
        <w:t>濃度が</w:t>
      </w:r>
      <w:r w:rsidRPr="00491D14">
        <w:t>10</w:t>
      </w:r>
      <w:r w:rsidRPr="00491D14">
        <w:rPr>
          <w:rFonts w:ascii="Symbol" w:eastAsia="ＭＳ ゴシック" w:hAnsi="Symbol"/>
        </w:rPr>
        <w:t></w:t>
      </w:r>
      <w:r w:rsidRPr="00491D14">
        <w:rPr>
          <w:rFonts w:ascii="Symbol" w:eastAsia="ＭＳ ゴシック" w:hAnsi="Symbol"/>
        </w:rPr>
        <w:t></w:t>
      </w:r>
      <w:r w:rsidRPr="00491D14">
        <w:rPr>
          <w:rFonts w:eastAsia="ＭＳ ゴシック"/>
        </w:rPr>
        <w:t>g/m</w:t>
      </w:r>
      <w:r w:rsidRPr="00491D14">
        <w:rPr>
          <w:rFonts w:eastAsia="ＭＳ ゴシック"/>
          <w:vertAlign w:val="superscript"/>
        </w:rPr>
        <w:t>3</w:t>
      </w:r>
      <w:r w:rsidRPr="00491D14">
        <w:rPr>
          <w:rFonts w:hAnsi="ＭＳ 明朝"/>
        </w:rPr>
        <w:t>未満でなければ、</w:t>
      </w:r>
      <w:r w:rsidRPr="00491D14">
        <w:t>80</w:t>
      </w:r>
      <w:r w:rsidRPr="00491D14">
        <w:rPr>
          <w:rFonts w:hAnsi="ＭＳ 明朝"/>
        </w:rPr>
        <w:t>～</w:t>
      </w:r>
      <w:r w:rsidRPr="00491D14">
        <w:t>120</w:t>
      </w:r>
      <w:r w:rsidRPr="00491D14">
        <w:rPr>
          <w:rFonts w:hint="eastAsia"/>
        </w:rPr>
        <w:t>%</w:t>
      </w:r>
      <w:r w:rsidRPr="00491D14">
        <w:rPr>
          <w:rFonts w:hAnsi="ＭＳ 明朝"/>
        </w:rPr>
        <w:t>の範囲で受け入れ可とある。</w:t>
      </w:r>
    </w:p>
    <w:p w14:paraId="4E4F1FF8" w14:textId="77777777" w:rsidR="00A82E45" w:rsidRDefault="00A82E45" w:rsidP="00785916">
      <w:pPr>
        <w:jc w:val="left"/>
        <w:rPr>
          <w:rFonts w:ascii="ＭＳ ゴシック" w:eastAsia="ＭＳ ゴシック" w:hAnsi="ＭＳ ゴシック"/>
          <w:sz w:val="22"/>
        </w:rPr>
      </w:pPr>
    </w:p>
    <w:p w14:paraId="39C3DABB" w14:textId="77777777" w:rsidR="00A82E45" w:rsidRDefault="00A82E4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C2F400A" w14:textId="1801FD48" w:rsidR="00785916" w:rsidRPr="00491D14" w:rsidRDefault="00785916" w:rsidP="00785916">
      <w:pPr>
        <w:jc w:val="left"/>
        <w:rPr>
          <w:rFonts w:ascii="ＭＳ ゴシック" w:eastAsia="ＭＳ ゴシック" w:hAnsi="ＭＳ ゴシック"/>
          <w:sz w:val="22"/>
        </w:rPr>
      </w:pPr>
    </w:p>
    <w:p w14:paraId="6BB8B03F" w14:textId="2B6414CC" w:rsidR="00785916" w:rsidRPr="00427225" w:rsidRDefault="00785916" w:rsidP="00785916">
      <w:pPr>
        <w:jc w:val="left"/>
        <w:rPr>
          <w:rFonts w:ascii="ＭＳ ゴシック" w:eastAsia="ＭＳ ゴシック" w:hAnsi="ＭＳ ゴシック"/>
        </w:rPr>
      </w:pPr>
      <w:r w:rsidRPr="00AD5F6B">
        <w:rPr>
          <w:rFonts w:ascii="ＭＳ ゴシック" w:eastAsia="ＭＳ ゴシック" w:hAnsi="ＭＳ ゴシック" w:hint="eastAsia"/>
        </w:rPr>
        <w:t>表5-6-1　四季の計算結果の妥当性</w:t>
      </w:r>
      <w:r w:rsidR="00427225" w:rsidRPr="00427225">
        <w:rPr>
          <w:rFonts w:hint="eastAsia"/>
          <w:noProof/>
        </w:rPr>
        <w:drawing>
          <wp:inline distT="0" distB="0" distL="0" distR="0" wp14:anchorId="7BB34A9A" wp14:editId="0DE19604">
            <wp:extent cx="5400040" cy="3895867"/>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5867"/>
                    </a:xfrm>
                    <a:prstGeom prst="rect">
                      <a:avLst/>
                    </a:prstGeom>
                    <a:noFill/>
                    <a:ln>
                      <a:noFill/>
                    </a:ln>
                  </pic:spPr>
                </pic:pic>
              </a:graphicData>
            </a:graphic>
          </wp:inline>
        </w:drawing>
      </w:r>
    </w:p>
    <w:p w14:paraId="274E6164" w14:textId="3E454AF6" w:rsidR="00785916" w:rsidRPr="00491D14" w:rsidRDefault="00785916" w:rsidP="00785916">
      <w:pPr>
        <w:jc w:val="center"/>
        <w:rPr>
          <w:rFonts w:ascii="ＭＳ ゴシック" w:eastAsia="ＭＳ ゴシック" w:hAnsi="ＭＳ ゴシック"/>
          <w:sz w:val="22"/>
        </w:rPr>
      </w:pPr>
    </w:p>
    <w:p w14:paraId="04FB0097" w14:textId="77777777" w:rsidR="00785916" w:rsidRPr="00491D14" w:rsidRDefault="00785916" w:rsidP="00785916">
      <w:pPr>
        <w:jc w:val="center"/>
        <w:rPr>
          <w:rFonts w:ascii="ＭＳ ゴシック" w:eastAsia="ＭＳ ゴシック" w:hAnsi="ＭＳ ゴシック"/>
          <w:sz w:val="22"/>
        </w:rPr>
      </w:pPr>
    </w:p>
    <w:p w14:paraId="4E7C979E" w14:textId="702C6C04" w:rsidR="0010660A"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9072DA">
        <w:rPr>
          <w:rFonts w:hAnsi="ＭＳ 明朝" w:hint="eastAsia"/>
        </w:rPr>
        <w:t>、</w:t>
      </w:r>
      <w:r w:rsidRPr="009072DA">
        <w:rPr>
          <w:rFonts w:hAnsi="ＭＳ 明朝" w:hint="eastAsia"/>
        </w:rPr>
        <w:t>春季が</w:t>
      </w:r>
      <w:r w:rsidR="000E0DEA" w:rsidRPr="009072DA">
        <w:rPr>
          <w:rFonts w:hAnsi="ＭＳ 明朝" w:hint="eastAsia"/>
        </w:rPr>
        <w:t>3</w:t>
      </w:r>
      <w:r w:rsidRPr="009072DA">
        <w:rPr>
          <w:rFonts w:hAnsi="ＭＳ 明朝" w:hint="eastAsia"/>
        </w:rPr>
        <w:t>例、夏季が</w:t>
      </w:r>
      <w:r w:rsidR="0010660A">
        <w:rPr>
          <w:rFonts w:hAnsi="ＭＳ 明朝" w:hint="eastAsia"/>
        </w:rPr>
        <w:t>7</w:t>
      </w:r>
      <w:r w:rsidRPr="009072DA">
        <w:rPr>
          <w:rFonts w:hAnsi="ＭＳ 明朝" w:hint="eastAsia"/>
        </w:rPr>
        <w:t>例</w:t>
      </w:r>
      <w:r w:rsidR="0010660A">
        <w:rPr>
          <w:rFonts w:hAnsi="ＭＳ 明朝" w:hint="eastAsia"/>
        </w:rPr>
        <w:t>（甲府を除いた）</w:t>
      </w:r>
      <w:r w:rsidRPr="009072DA">
        <w:rPr>
          <w:rFonts w:hAnsi="ＭＳ 明朝" w:hint="eastAsia"/>
        </w:rPr>
        <w:t>、秋季が</w:t>
      </w:r>
      <w:r w:rsidR="000D15C6">
        <w:rPr>
          <w:rFonts w:hAnsi="ＭＳ 明朝" w:hint="eastAsia"/>
        </w:rPr>
        <w:t>7</w:t>
      </w:r>
      <w:r w:rsidRPr="009072DA">
        <w:rPr>
          <w:rFonts w:hAnsi="ＭＳ 明朝" w:hint="eastAsia"/>
        </w:rPr>
        <w:t>例、冬季が</w:t>
      </w:r>
      <w:r w:rsidR="00A362FE">
        <w:rPr>
          <w:rFonts w:hAnsi="ＭＳ 明朝" w:hint="eastAsia"/>
        </w:rPr>
        <w:t>6</w:t>
      </w:r>
      <w:r w:rsidRPr="009072DA">
        <w:rPr>
          <w:rFonts w:hAnsi="ＭＳ 明朝" w:hint="eastAsia"/>
        </w:rPr>
        <w:t>例で、</w:t>
      </w:r>
      <w:r w:rsidR="00A362FE">
        <w:rPr>
          <w:rFonts w:hAnsi="ＭＳ 明朝" w:hint="eastAsia"/>
        </w:rPr>
        <w:t>季節間における</w:t>
      </w:r>
      <w:r w:rsidRPr="009072DA">
        <w:rPr>
          <w:rFonts w:hAnsi="ＭＳ 明朝" w:hint="eastAsia"/>
        </w:rPr>
        <w:t>適合性</w:t>
      </w:r>
      <w:r w:rsidR="00A362FE">
        <w:rPr>
          <w:rFonts w:hAnsi="ＭＳ 明朝" w:hint="eastAsia"/>
        </w:rPr>
        <w:t>の違いはさほど見られなかった。</w:t>
      </w:r>
      <w:r w:rsidRPr="009072DA">
        <w:rPr>
          <w:rFonts w:hAnsi="ＭＳ 明朝" w:hint="eastAsia"/>
        </w:rPr>
        <w:t>χ</w:t>
      </w:r>
      <w:r w:rsidRPr="009072DA">
        <w:rPr>
          <w:rFonts w:hAnsi="ＭＳ 明朝" w:hint="eastAsia"/>
          <w:vertAlign w:val="superscript"/>
        </w:rPr>
        <w:t>2</w:t>
      </w:r>
      <w:r w:rsidRPr="009072DA">
        <w:rPr>
          <w:rFonts w:hAnsi="ＭＳ 明朝" w:hint="eastAsia"/>
        </w:rPr>
        <w:t>が</w:t>
      </w:r>
      <w:r w:rsidR="008B1A79" w:rsidRPr="009072DA">
        <w:rPr>
          <w:rFonts w:hAnsi="ＭＳ 明朝" w:hint="eastAsia"/>
        </w:rPr>
        <w:t>2</w:t>
      </w:r>
      <w:r w:rsidRPr="009072DA">
        <w:rPr>
          <w:rFonts w:hAnsi="ＭＳ 明朝" w:hint="eastAsia"/>
        </w:rPr>
        <w:t>を超えた</w:t>
      </w:r>
      <w:r w:rsidR="000D15C6">
        <w:rPr>
          <w:rFonts w:hAnsi="ＭＳ 明朝" w:hint="eastAsia"/>
        </w:rPr>
        <w:t>のは、春季の甲府、夏季の甲府、冬季の横浜の</w:t>
      </w:r>
      <w:r w:rsidR="000D15C6">
        <w:rPr>
          <w:rFonts w:hAnsi="ＭＳ 明朝" w:hint="eastAsia"/>
        </w:rPr>
        <w:t>3</w:t>
      </w:r>
      <w:r w:rsidR="000D15C6">
        <w:rPr>
          <w:rFonts w:hAnsi="ＭＳ 明朝" w:hint="eastAsia"/>
        </w:rPr>
        <w:t>例であった</w:t>
      </w:r>
      <w:r w:rsidRPr="009072DA">
        <w:rPr>
          <w:rFonts w:hAnsi="ＭＳ 明朝" w:hint="eastAsia"/>
        </w:rPr>
        <w:t>。</w:t>
      </w:r>
      <w:r w:rsidRPr="009072DA">
        <w:rPr>
          <w:rFonts w:hAnsi="ＭＳ 明朝" w:hint="eastAsia"/>
        </w:rPr>
        <w:t>%MASS</w:t>
      </w:r>
      <w:r w:rsidRPr="009072DA">
        <w:rPr>
          <w:rFonts w:hAnsi="ＭＳ 明朝" w:hint="eastAsia"/>
        </w:rPr>
        <w:t>が</w:t>
      </w:r>
      <w:r w:rsidRPr="009072DA">
        <w:rPr>
          <w:rFonts w:hAnsi="ＭＳ 明朝" w:hint="eastAsia"/>
        </w:rPr>
        <w:t>80%</w:t>
      </w:r>
      <w:r w:rsidRPr="009072DA">
        <w:rPr>
          <w:rFonts w:hAnsi="ＭＳ 明朝" w:hint="eastAsia"/>
        </w:rPr>
        <w:t>未満は春季が</w:t>
      </w:r>
      <w:r w:rsidR="000D15C6">
        <w:rPr>
          <w:rFonts w:hAnsi="ＭＳ 明朝" w:hint="eastAsia"/>
        </w:rPr>
        <w:t>2</w:t>
      </w:r>
      <w:r w:rsidRPr="009072DA">
        <w:rPr>
          <w:rFonts w:hAnsi="ＭＳ 明朝" w:hint="eastAsia"/>
        </w:rPr>
        <w:t>例、夏季</w:t>
      </w:r>
      <w:r w:rsidR="004B38BB" w:rsidRPr="009072DA">
        <w:rPr>
          <w:rFonts w:hAnsi="ＭＳ 明朝" w:hint="eastAsia"/>
        </w:rPr>
        <w:t>は</w:t>
      </w:r>
      <w:r w:rsidR="004B38BB" w:rsidRPr="009072DA">
        <w:rPr>
          <w:rFonts w:hAnsi="ＭＳ 明朝" w:hint="eastAsia"/>
        </w:rPr>
        <w:t>2</w:t>
      </w:r>
      <w:r w:rsidR="004B38BB" w:rsidRPr="009072DA">
        <w:rPr>
          <w:rFonts w:hAnsi="ＭＳ 明朝" w:hint="eastAsia"/>
        </w:rPr>
        <w:t>例、</w:t>
      </w:r>
      <w:r w:rsidR="008B1A79" w:rsidRPr="009072DA">
        <w:rPr>
          <w:rFonts w:hAnsi="ＭＳ 明朝" w:hint="eastAsia"/>
        </w:rPr>
        <w:t>秋季</w:t>
      </w:r>
      <w:r w:rsidR="000D15C6">
        <w:rPr>
          <w:rFonts w:hAnsi="ＭＳ 明朝" w:hint="eastAsia"/>
        </w:rPr>
        <w:t>、</w:t>
      </w:r>
      <w:r w:rsidR="000D15C6" w:rsidRPr="009072DA">
        <w:rPr>
          <w:rFonts w:hAnsi="ＭＳ 明朝" w:hint="eastAsia"/>
        </w:rPr>
        <w:t>冬季</w:t>
      </w:r>
      <w:r w:rsidRPr="009072DA">
        <w:rPr>
          <w:rFonts w:hAnsi="ＭＳ 明朝" w:hint="eastAsia"/>
        </w:rPr>
        <w:t>は</w:t>
      </w:r>
      <w:r w:rsidR="000D15C6">
        <w:rPr>
          <w:rFonts w:hAnsi="ＭＳ 明朝" w:hint="eastAsia"/>
        </w:rPr>
        <w:t>なかった。</w:t>
      </w:r>
      <w:r w:rsidRPr="009072DA">
        <w:rPr>
          <w:rFonts w:hAnsi="ＭＳ 明朝" w:hint="eastAsia"/>
        </w:rPr>
        <w:t>120%</w:t>
      </w:r>
      <w:r w:rsidRPr="009072DA">
        <w:rPr>
          <w:rFonts w:hAnsi="ＭＳ 明朝" w:hint="eastAsia"/>
        </w:rPr>
        <w:t>以上は</w:t>
      </w:r>
      <w:r w:rsidR="008B1A79" w:rsidRPr="009072DA">
        <w:rPr>
          <w:rFonts w:hAnsi="ＭＳ 明朝" w:hint="eastAsia"/>
        </w:rPr>
        <w:t>春季と秋季はなかったが、夏季に</w:t>
      </w:r>
      <w:r w:rsidR="00A362FE">
        <w:rPr>
          <w:rFonts w:hAnsi="ＭＳ 明朝" w:hint="eastAsia"/>
        </w:rPr>
        <w:t>3</w:t>
      </w:r>
      <w:r w:rsidR="008B1A79" w:rsidRPr="009072DA">
        <w:rPr>
          <w:rFonts w:hAnsi="ＭＳ 明朝" w:hint="eastAsia"/>
        </w:rPr>
        <w:t>例</w:t>
      </w:r>
      <w:r w:rsidR="00A362FE">
        <w:rPr>
          <w:rFonts w:hAnsi="ＭＳ 明朝" w:hint="eastAsia"/>
        </w:rPr>
        <w:t>（湖西</w:t>
      </w:r>
      <w:r w:rsidR="00A32860">
        <w:rPr>
          <w:rFonts w:hAnsi="ＭＳ 明朝" w:hint="eastAsia"/>
        </w:rPr>
        <w:t>（</w:t>
      </w:r>
      <w:r w:rsidR="00A32860">
        <w:rPr>
          <w:rFonts w:hAnsi="ＭＳ 明朝" w:hint="eastAsia"/>
        </w:rPr>
        <w:t>257%</w:t>
      </w:r>
      <w:r w:rsidR="00A32860">
        <w:rPr>
          <w:rFonts w:hAnsi="ＭＳ 明朝" w:hint="eastAsia"/>
        </w:rPr>
        <w:t>）</w:t>
      </w:r>
      <w:r w:rsidR="00A362FE">
        <w:rPr>
          <w:rFonts w:hAnsi="ＭＳ 明朝" w:hint="eastAsia"/>
        </w:rPr>
        <w:t>については</w:t>
      </w:r>
      <w:r w:rsidR="00A32860">
        <w:rPr>
          <w:rFonts w:hAnsi="ＭＳ 明朝" w:hint="eastAsia"/>
        </w:rPr>
        <w:t>参考値として</w:t>
      </w:r>
      <w:r w:rsidR="00427225">
        <w:rPr>
          <w:rFonts w:hAnsi="ＭＳ 明朝" w:hint="eastAsia"/>
        </w:rPr>
        <w:t>いる</w:t>
      </w:r>
      <w:r w:rsidR="00A32860">
        <w:rPr>
          <w:rFonts w:hAnsi="ＭＳ 明朝" w:hint="eastAsia"/>
        </w:rPr>
        <w:t>が、ここでは１例としてカウントした</w:t>
      </w:r>
      <w:r w:rsidR="00A362FE">
        <w:rPr>
          <w:rFonts w:hAnsi="ＭＳ 明朝" w:hint="eastAsia"/>
        </w:rPr>
        <w:t>）</w:t>
      </w:r>
      <w:r w:rsidR="008B1A79" w:rsidRPr="009072DA">
        <w:rPr>
          <w:rFonts w:hAnsi="ＭＳ 明朝" w:hint="eastAsia"/>
        </w:rPr>
        <w:t>、冬季は</w:t>
      </w:r>
      <w:r w:rsidR="00427225">
        <w:rPr>
          <w:rFonts w:hAnsi="ＭＳ 明朝" w:hint="eastAsia"/>
        </w:rPr>
        <w:t>2</w:t>
      </w:r>
      <w:r w:rsidR="008B1A79" w:rsidRPr="009072DA">
        <w:rPr>
          <w:rFonts w:hAnsi="ＭＳ 明朝" w:hint="eastAsia"/>
        </w:rPr>
        <w:t>例であ</w:t>
      </w:r>
      <w:r w:rsidRPr="009072DA">
        <w:rPr>
          <w:rFonts w:hAnsi="ＭＳ 明朝" w:hint="eastAsia"/>
        </w:rPr>
        <w:t>った。</w:t>
      </w:r>
      <w:r w:rsidR="00962616" w:rsidRPr="009072DA">
        <w:rPr>
          <w:rFonts w:hAnsi="ＭＳ 明朝" w:hint="eastAsia"/>
        </w:rPr>
        <w:t>全季節で</w:t>
      </w:r>
      <w:r w:rsidR="00962616" w:rsidRPr="009072DA">
        <w:rPr>
          <w:rFonts w:hAnsi="ＭＳ 明朝" w:hint="eastAsia"/>
        </w:rPr>
        <w:t>%MASS</w:t>
      </w:r>
      <w:r w:rsidR="00962616" w:rsidRPr="009072DA">
        <w:rPr>
          <w:rFonts w:hAnsi="ＭＳ 明朝" w:hint="eastAsia"/>
        </w:rPr>
        <w:t>が</w:t>
      </w:r>
      <w:r w:rsidR="00962616" w:rsidRPr="009072DA">
        <w:rPr>
          <w:rFonts w:hAnsi="ＭＳ 明朝" w:hint="eastAsia"/>
        </w:rPr>
        <w:t>80%</w:t>
      </w:r>
      <w:r w:rsidR="00962616" w:rsidRPr="009072DA">
        <w:rPr>
          <w:rFonts w:hAnsi="ＭＳ 明朝" w:hint="eastAsia"/>
        </w:rPr>
        <w:t>未満</w:t>
      </w:r>
      <w:r w:rsidR="00A32860">
        <w:rPr>
          <w:rFonts w:hAnsi="ＭＳ 明朝" w:hint="eastAsia"/>
        </w:rPr>
        <w:t>もしくは</w:t>
      </w:r>
      <w:r w:rsidR="00A32860">
        <w:rPr>
          <w:rFonts w:hAnsi="ＭＳ 明朝" w:hint="eastAsia"/>
        </w:rPr>
        <w:t>120%</w:t>
      </w:r>
      <w:r w:rsidR="00A32860">
        <w:rPr>
          <w:rFonts w:hAnsi="ＭＳ 明朝" w:hint="eastAsia"/>
        </w:rPr>
        <w:t>以上といった極端な地点はなかった。</w:t>
      </w:r>
      <w:r w:rsidR="00584B35" w:rsidRPr="009072DA">
        <w:rPr>
          <w:rFonts w:hAnsi="ＭＳ 明朝" w:hint="eastAsia"/>
        </w:rPr>
        <w:t>%MASS</w:t>
      </w:r>
      <w:r w:rsidR="00584B35" w:rsidRPr="009072DA">
        <w:rPr>
          <w:rFonts w:hAnsi="ＭＳ 明朝" w:hint="eastAsia"/>
        </w:rPr>
        <w:t>が不適合となった</w:t>
      </w:r>
      <w:r w:rsidR="00A32860">
        <w:rPr>
          <w:rFonts w:hAnsi="ＭＳ 明朝" w:hint="eastAsia"/>
        </w:rPr>
        <w:t>9</w:t>
      </w:r>
      <w:r w:rsidR="00584B35" w:rsidRPr="009072DA">
        <w:rPr>
          <w:rFonts w:hAnsi="ＭＳ 明朝" w:hint="eastAsia"/>
        </w:rPr>
        <w:t>例中</w:t>
      </w:r>
      <w:r w:rsidR="0010660A">
        <w:rPr>
          <w:rFonts w:hAnsi="ＭＳ 明朝" w:hint="eastAsia"/>
        </w:rPr>
        <w:t>5</w:t>
      </w:r>
      <w:r w:rsidR="00584B35" w:rsidRPr="009072DA">
        <w:rPr>
          <w:rFonts w:hAnsi="ＭＳ 明朝" w:hint="eastAsia"/>
        </w:rPr>
        <w:t>例が、</w:t>
      </w:r>
      <w:r w:rsidR="00584B35" w:rsidRPr="009072DA">
        <w:rPr>
          <w:rFonts w:hAnsi="ＭＳ 明朝" w:hint="eastAsia"/>
        </w:rPr>
        <w:t>PM2.5</w:t>
      </w:r>
      <w:r w:rsidR="00584B35" w:rsidRPr="009072DA">
        <w:rPr>
          <w:rFonts w:hAnsi="ＭＳ 明朝" w:hint="eastAsia"/>
        </w:rPr>
        <w:t>濃度が</w:t>
      </w:r>
      <w:r w:rsidR="00584B35" w:rsidRPr="009072DA">
        <w:t>10</w:t>
      </w:r>
      <w:r w:rsidR="00584B35" w:rsidRPr="009072DA">
        <w:rPr>
          <w:rFonts w:ascii="Symbol" w:eastAsia="ＭＳ ゴシック" w:hAnsi="Symbol"/>
        </w:rPr>
        <w:t></w:t>
      </w:r>
      <w:r w:rsidR="00584B35" w:rsidRPr="009072DA">
        <w:rPr>
          <w:rFonts w:ascii="Symbol" w:eastAsia="ＭＳ ゴシック" w:hAnsi="Symbol"/>
        </w:rPr>
        <w:t></w:t>
      </w:r>
      <w:r w:rsidR="00584B35" w:rsidRPr="009072DA">
        <w:rPr>
          <w:rFonts w:eastAsia="ＭＳ ゴシック"/>
        </w:rPr>
        <w:t>g/m</w:t>
      </w:r>
      <w:r w:rsidR="00584B35" w:rsidRPr="009072DA">
        <w:rPr>
          <w:rFonts w:eastAsia="ＭＳ ゴシック"/>
          <w:vertAlign w:val="superscript"/>
        </w:rPr>
        <w:t>3</w:t>
      </w:r>
      <w:r w:rsidR="00584B35" w:rsidRPr="009072DA">
        <w:rPr>
          <w:rFonts w:hAnsi="ＭＳ 明朝"/>
        </w:rPr>
        <w:t>未満</w:t>
      </w:r>
      <w:r w:rsidR="00584B35" w:rsidRPr="009072DA">
        <w:rPr>
          <w:rFonts w:hAnsi="ＭＳ 明朝" w:hint="eastAsia"/>
        </w:rPr>
        <w:t>であった。</w:t>
      </w:r>
    </w:p>
    <w:p w14:paraId="2C524A5E" w14:textId="1CAD24AB" w:rsidR="00785916" w:rsidRDefault="0010660A" w:rsidP="00E51667">
      <w:pPr>
        <w:ind w:firstLineChars="100" w:firstLine="210"/>
        <w:jc w:val="left"/>
        <w:rPr>
          <w:rFonts w:hAnsi="ＭＳ 明朝"/>
        </w:rPr>
      </w:pPr>
      <w:r>
        <w:rPr>
          <w:rFonts w:hAnsi="ＭＳ 明朝" w:hint="eastAsia"/>
        </w:rPr>
        <w:t>以上の妥当性評価指標について、</w:t>
      </w:r>
      <w:r w:rsidR="00785916" w:rsidRPr="009072DA">
        <w:rPr>
          <w:rFonts w:hAnsi="ＭＳ 明朝" w:hint="eastAsia"/>
        </w:rPr>
        <w:t>四季を通じて</w:t>
      </w:r>
      <w:r>
        <w:rPr>
          <w:rFonts w:hAnsi="ＭＳ 明朝" w:hint="eastAsia"/>
        </w:rPr>
        <w:t>一つも</w:t>
      </w:r>
      <w:r w:rsidR="00785916" w:rsidRPr="009072DA">
        <w:rPr>
          <w:rFonts w:hAnsi="ＭＳ 明朝" w:hint="eastAsia"/>
        </w:rPr>
        <w:t>不適合とならなかったのは</w:t>
      </w:r>
      <w:r>
        <w:rPr>
          <w:rFonts w:hAnsi="ＭＳ 明朝" w:hint="eastAsia"/>
        </w:rPr>
        <w:t>9</w:t>
      </w:r>
      <w:r w:rsidR="00785916" w:rsidRPr="009072DA">
        <w:rPr>
          <w:rFonts w:hAnsi="ＭＳ 明朝" w:hint="eastAsia"/>
        </w:rPr>
        <w:t>地点で</w:t>
      </w:r>
      <w:r w:rsidR="00DC1BEF" w:rsidRPr="00491D14">
        <w:rPr>
          <w:rFonts w:hAnsi="ＭＳ 明朝" w:hint="eastAsia"/>
        </w:rPr>
        <w:t>あ</w:t>
      </w:r>
      <w:r w:rsidR="00785916" w:rsidRPr="00491D14">
        <w:rPr>
          <w:rFonts w:hAnsi="ＭＳ 明朝" w:hint="eastAsia"/>
        </w:rPr>
        <w:t>った。</w:t>
      </w:r>
      <w:r w:rsidR="00DC1BEF" w:rsidRPr="00491D14">
        <w:rPr>
          <w:rFonts w:hAnsi="ＭＳ 明朝" w:hint="eastAsia"/>
        </w:rPr>
        <w:t>昨年度に比べて、</w:t>
      </w:r>
      <w:r w:rsidR="00DC1BEF" w:rsidRPr="00491D14">
        <w:rPr>
          <w:rFonts w:hAnsi="ＭＳ 明朝" w:hint="eastAsia"/>
        </w:rPr>
        <w:t>PM2.5</w:t>
      </w:r>
      <w:r w:rsidR="00DC1BEF" w:rsidRPr="00491D14">
        <w:rPr>
          <w:rFonts w:hAnsi="ＭＳ 明朝" w:hint="eastAsia"/>
        </w:rPr>
        <w:t>濃度自体が低</w:t>
      </w:r>
      <w:r w:rsidR="00427225">
        <w:rPr>
          <w:rFonts w:hAnsi="ＭＳ 明朝" w:hint="eastAsia"/>
        </w:rPr>
        <w:t>かった</w:t>
      </w:r>
      <w:r w:rsidR="00DC1BEF" w:rsidRPr="00491D14">
        <w:rPr>
          <w:rFonts w:hAnsi="ＭＳ 明朝" w:hint="eastAsia"/>
        </w:rPr>
        <w:t>（特に夏季</w:t>
      </w:r>
      <w:r>
        <w:rPr>
          <w:rFonts w:hAnsi="ＭＳ 明朝" w:hint="eastAsia"/>
        </w:rPr>
        <w:t>、秋季</w:t>
      </w:r>
      <w:r w:rsidR="00DC1BEF" w:rsidRPr="00491D14">
        <w:rPr>
          <w:rFonts w:hAnsi="ＭＳ 明朝" w:hint="eastAsia"/>
        </w:rPr>
        <w:t>）</w:t>
      </w:r>
      <w:r>
        <w:rPr>
          <w:rFonts w:hAnsi="ＭＳ 明朝" w:hint="eastAsia"/>
        </w:rPr>
        <w:t>が</w:t>
      </w:r>
      <w:r w:rsidR="00785916" w:rsidRPr="00491D14">
        <w:rPr>
          <w:rFonts w:hAnsi="ＭＳ 明朝" w:hint="eastAsia"/>
        </w:rPr>
        <w:t>全体的に計算</w:t>
      </w:r>
      <w:r w:rsidR="00DC1BEF" w:rsidRPr="00491D14">
        <w:rPr>
          <w:rFonts w:hAnsi="ＭＳ 明朝" w:hint="eastAsia"/>
        </w:rPr>
        <w:t>の妥当性</w:t>
      </w:r>
      <w:r w:rsidR="00C71204">
        <w:rPr>
          <w:rFonts w:hAnsi="ＭＳ 明朝" w:hint="eastAsia"/>
        </w:rPr>
        <w:t>はよくなっていた。</w:t>
      </w:r>
    </w:p>
    <w:p w14:paraId="6BFBC3C0" w14:textId="77777777" w:rsidR="00036147" w:rsidRDefault="00036147" w:rsidP="00785916">
      <w:pPr>
        <w:jc w:val="left"/>
        <w:rPr>
          <w:rFonts w:hAnsi="ＭＳ 明朝"/>
        </w:rPr>
      </w:pPr>
    </w:p>
    <w:p w14:paraId="34918128" w14:textId="77777777" w:rsidR="002552D0" w:rsidRPr="00491D14" w:rsidRDefault="002552D0" w:rsidP="00785916">
      <w:pPr>
        <w:jc w:val="left"/>
        <w:rPr>
          <w:rFonts w:hAnsi="ＭＳ 明朝"/>
        </w:rPr>
      </w:pPr>
    </w:p>
    <w:p w14:paraId="4D149E4B"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14:paraId="2B097704" w14:textId="77777777" w:rsidR="00CC0C51" w:rsidRPr="00491D14" w:rsidRDefault="00CC0C51" w:rsidP="00785916">
      <w:pPr>
        <w:jc w:val="left"/>
        <w:rPr>
          <w:rFonts w:ascii="ＭＳ ゴシック" w:eastAsia="ＭＳ ゴシック" w:hAnsi="ＭＳ ゴシック"/>
          <w:sz w:val="22"/>
        </w:rPr>
      </w:pPr>
    </w:p>
    <w:p w14:paraId="2527B124"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14:paraId="7EC38000" w14:textId="05D52267" w:rsidR="00785916" w:rsidRPr="00F06730"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w:t>
      </w:r>
      <w:r w:rsidRPr="00491D14">
        <w:rPr>
          <w:rFonts w:hAnsi="ＭＳ 明朝" w:hint="eastAsia"/>
        </w:rPr>
        <w:lastRenderedPageBreak/>
        <w:t>計算結果の</w:t>
      </w:r>
      <w:r w:rsidR="00DF21D5" w:rsidRPr="00F06730">
        <w:rPr>
          <w:rFonts w:hAnsi="ＭＳ 明朝" w:hint="eastAsia"/>
        </w:rPr>
        <w:t>中で、</w:t>
      </w:r>
      <w:r w:rsidRPr="00F06730">
        <w:rPr>
          <w:rFonts w:hAnsi="ＭＳ 明朝" w:hint="eastAsia"/>
        </w:rPr>
        <w:t>寄与量</w:t>
      </w:r>
      <w:r w:rsidRPr="00F06730">
        <w:t>（</w:t>
      </w:r>
      <w:r w:rsidRPr="00F06730">
        <w:rPr>
          <w:rFonts w:ascii="Symbol" w:hAnsi="Symbol"/>
        </w:rPr>
        <w:t></w:t>
      </w:r>
      <w:r w:rsidRPr="00F06730">
        <w:t>g/m</w:t>
      </w:r>
      <w:r w:rsidRPr="00F06730">
        <w:rPr>
          <w:vertAlign w:val="superscript"/>
        </w:rPr>
        <w:t>3</w:t>
      </w:r>
      <w:r w:rsidRPr="00F06730">
        <w:t>）</w:t>
      </w:r>
      <w:r w:rsidR="003C60DD" w:rsidRPr="00F06730">
        <w:rPr>
          <w:rFonts w:hAnsi="ＭＳ 明朝" w:hint="eastAsia"/>
        </w:rPr>
        <w:t>が</w:t>
      </w:r>
      <w:r w:rsidRPr="00F06730">
        <w:rPr>
          <w:rFonts w:hAnsi="ＭＳ 明朝" w:hint="eastAsia"/>
        </w:rPr>
        <w:t>最大</w:t>
      </w:r>
      <w:r w:rsidR="003C60DD" w:rsidRPr="00F06730">
        <w:rPr>
          <w:rFonts w:hAnsi="ＭＳ 明朝" w:hint="eastAsia"/>
        </w:rPr>
        <w:t>となった地点</w:t>
      </w:r>
      <w:r w:rsidR="00DF21D5" w:rsidRPr="00F06730">
        <w:rPr>
          <w:rFonts w:hAnsi="ＭＳ 明朝" w:hint="eastAsia"/>
        </w:rPr>
        <w:t>と季節</w:t>
      </w:r>
      <w:r w:rsidR="00806637" w:rsidRPr="00F06730">
        <w:rPr>
          <w:rFonts w:hAnsi="ＭＳ 明朝" w:hint="eastAsia"/>
        </w:rPr>
        <w:t>を示している</w:t>
      </w:r>
      <w:r w:rsidRPr="00F06730">
        <w:rPr>
          <w:rFonts w:hAnsi="ＭＳ 明朝" w:hint="eastAsia"/>
        </w:rPr>
        <w:t>。</w:t>
      </w:r>
      <w:r w:rsidR="00DF008C">
        <w:rPr>
          <w:rFonts w:hAnsi="ＭＳ 明朝" w:hint="eastAsia"/>
        </w:rPr>
        <w:t>図中の数値は、その季節の全地点の寄与量の平均値を示している</w:t>
      </w:r>
      <w:r w:rsidR="0005357B" w:rsidRPr="00F06730">
        <w:rPr>
          <w:rFonts w:hAnsi="ＭＳ 明朝" w:hint="eastAsia"/>
        </w:rPr>
        <w:t>。</w:t>
      </w:r>
      <w:r w:rsidR="003E6700">
        <w:rPr>
          <w:rFonts w:hAnsi="ＭＳ 明朝" w:hint="eastAsia"/>
        </w:rPr>
        <w:t>四季を通じて比較すると、</w:t>
      </w:r>
      <w:r w:rsidR="0005357B" w:rsidRPr="00F06730">
        <w:rPr>
          <w:rFonts w:hAnsi="ＭＳ 明朝" w:hint="eastAsia"/>
        </w:rPr>
        <w:t>春</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95099C" w:rsidRPr="00F06730">
        <w:rPr>
          <w:rFonts w:hAnsi="ＭＳ 明朝" w:hint="eastAsia"/>
        </w:rPr>
        <w:t>土壌・道路粉じん</w:t>
      </w:r>
      <w:r w:rsidR="0005357B" w:rsidRPr="00F06730">
        <w:rPr>
          <w:rFonts w:hAnsi="ＭＳ 明朝" w:hint="eastAsia"/>
        </w:rPr>
        <w:t>、</w:t>
      </w:r>
      <w:r w:rsidR="003E6700">
        <w:rPr>
          <w:rFonts w:hAnsi="ＭＳ 明朝" w:hint="eastAsia"/>
        </w:rPr>
        <w:t>石油燃焼</w:t>
      </w:r>
      <w:r w:rsidR="0005357B" w:rsidRPr="00F06730">
        <w:rPr>
          <w:rFonts w:hAnsi="ＭＳ 明朝" w:hint="eastAsia"/>
        </w:rPr>
        <w:t>、二次（硫酸塩）</w:t>
      </w:r>
      <w:r w:rsidR="003E6700">
        <w:rPr>
          <w:rFonts w:hAnsi="ＭＳ 明朝" w:hint="eastAsia"/>
        </w:rPr>
        <w:t>、</w:t>
      </w:r>
      <w:r w:rsidR="003E6700" w:rsidRPr="00F06730">
        <w:rPr>
          <w:rFonts w:hAnsi="ＭＳ 明朝" w:hint="eastAsia"/>
        </w:rPr>
        <w:t>二次（</w:t>
      </w:r>
      <w:r w:rsidR="003E6700" w:rsidRPr="00F06730">
        <w:rPr>
          <w:rFonts w:hAnsi="ＭＳ 明朝" w:hint="eastAsia"/>
        </w:rPr>
        <w:t>OC</w:t>
      </w:r>
      <w:r w:rsidR="003E6700" w:rsidRPr="00F06730">
        <w:rPr>
          <w:rFonts w:hAnsi="ＭＳ 明朝" w:hint="eastAsia"/>
        </w:rPr>
        <w:t>）</w:t>
      </w:r>
      <w:r w:rsidR="0005357B" w:rsidRPr="00F06730">
        <w:rPr>
          <w:rFonts w:hAnsi="ＭＳ 明朝" w:hint="eastAsia"/>
        </w:rPr>
        <w:t>であった。</w:t>
      </w:r>
      <w:r w:rsidR="00341EB0" w:rsidRPr="00F06730">
        <w:rPr>
          <w:rFonts w:hAnsi="ＭＳ 明朝" w:hint="eastAsia"/>
        </w:rPr>
        <w:t>夏季に多</w:t>
      </w:r>
      <w:r w:rsidR="00341EB0">
        <w:rPr>
          <w:rFonts w:hAnsi="ＭＳ 明朝" w:hint="eastAsia"/>
        </w:rPr>
        <w:t>かった</w:t>
      </w:r>
      <w:r w:rsidR="00341EB0" w:rsidRPr="00F06730">
        <w:rPr>
          <w:rFonts w:hAnsi="ＭＳ 明朝" w:hint="eastAsia"/>
        </w:rPr>
        <w:t>発生源</w:t>
      </w:r>
      <w:r w:rsidR="00341EB0">
        <w:rPr>
          <w:rFonts w:hAnsi="ＭＳ 明朝" w:hint="eastAsia"/>
        </w:rPr>
        <w:t>は</w:t>
      </w:r>
      <w:r w:rsidR="003E6700">
        <w:rPr>
          <w:rFonts w:hAnsi="ＭＳ 明朝" w:hint="eastAsia"/>
        </w:rPr>
        <w:t>なか</w:t>
      </w:r>
      <w:r w:rsidR="00341EB0" w:rsidRPr="00F06730">
        <w:rPr>
          <w:rFonts w:hAnsi="ＭＳ 明朝" w:hint="eastAsia"/>
        </w:rPr>
        <w:t>った</w:t>
      </w:r>
      <w:r w:rsidR="00341EB0">
        <w:rPr>
          <w:rFonts w:hAnsi="ＭＳ 明朝" w:hint="eastAsia"/>
        </w:rPr>
        <w:t>。</w:t>
      </w:r>
      <w:r w:rsidR="0005357B" w:rsidRPr="00F06730">
        <w:rPr>
          <w:rFonts w:hAnsi="ＭＳ 明朝" w:hint="eastAsia"/>
        </w:rPr>
        <w:t>秋</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C614E6" w:rsidRPr="00F06730">
        <w:rPr>
          <w:rFonts w:hAnsi="ＭＳ 明朝" w:hint="eastAsia"/>
        </w:rPr>
        <w:t>、</w:t>
      </w:r>
      <w:r w:rsidR="0005357B" w:rsidRPr="00F06730">
        <w:rPr>
          <w:rFonts w:hAnsi="ＭＳ 明朝" w:hint="eastAsia"/>
        </w:rPr>
        <w:t>廃棄物焼却、自動車、植物燃焼</w:t>
      </w:r>
      <w:r w:rsidR="00C614E6" w:rsidRPr="00F06730">
        <w:rPr>
          <w:rFonts w:hAnsi="ＭＳ 明朝" w:hint="eastAsia"/>
        </w:rPr>
        <w:t>、</w:t>
      </w:r>
      <w:r w:rsidR="0005357B" w:rsidRPr="00F06730">
        <w:rPr>
          <w:rFonts w:hAnsi="ＭＳ 明朝" w:hint="eastAsia"/>
        </w:rPr>
        <w:t>であった。</w:t>
      </w:r>
      <w:r w:rsidRPr="00F06730">
        <w:rPr>
          <w:rFonts w:hAnsi="ＭＳ 明朝" w:hint="eastAsia"/>
        </w:rPr>
        <w:t>冬</w:t>
      </w:r>
      <w:r w:rsidR="005A2D15" w:rsidRPr="00F06730">
        <w:rPr>
          <w:rFonts w:hAnsi="ＭＳ 明朝" w:hint="eastAsia"/>
        </w:rPr>
        <w:t>季</w:t>
      </w:r>
      <w:r w:rsidRPr="00F06730">
        <w:rPr>
          <w:rFonts w:hAnsi="ＭＳ 明朝" w:hint="eastAsia"/>
        </w:rPr>
        <w:t>に多</w:t>
      </w:r>
      <w:r w:rsidR="00341EB0">
        <w:rPr>
          <w:rFonts w:hAnsi="ＭＳ 明朝" w:hint="eastAsia"/>
        </w:rPr>
        <w:t>かった</w:t>
      </w:r>
      <w:r w:rsidRPr="00F06730">
        <w:rPr>
          <w:rFonts w:hAnsi="ＭＳ 明朝" w:hint="eastAsia"/>
        </w:rPr>
        <w:t>発生源は</w:t>
      </w:r>
      <w:r w:rsidR="00C614E6" w:rsidRPr="00F06730">
        <w:rPr>
          <w:rFonts w:hAnsi="ＭＳ 明朝" w:hint="eastAsia"/>
        </w:rPr>
        <w:t>、海塩粒子、</w:t>
      </w:r>
      <w:r w:rsidR="003E6700" w:rsidRPr="00F06730">
        <w:rPr>
          <w:rFonts w:hAnsi="ＭＳ 明朝" w:hint="eastAsia"/>
        </w:rPr>
        <w:t>鉄鋼、ブレーキ粉じん</w:t>
      </w:r>
      <w:r w:rsidR="003E6700">
        <w:rPr>
          <w:rFonts w:hAnsi="ＭＳ 明朝" w:hint="eastAsia"/>
        </w:rPr>
        <w:t>、</w:t>
      </w:r>
      <w:r w:rsidRPr="00F06730">
        <w:rPr>
          <w:rFonts w:hAnsi="ＭＳ 明朝" w:hint="eastAsia"/>
        </w:rPr>
        <w:t>二次（硝酸塩）と二次（塩化物）であった。</w:t>
      </w:r>
    </w:p>
    <w:p w14:paraId="2D127C9B" w14:textId="77777777" w:rsidR="00601567" w:rsidRPr="00F06730" w:rsidRDefault="00601567" w:rsidP="00785916">
      <w:pPr>
        <w:jc w:val="left"/>
        <w:rPr>
          <w:rFonts w:hAnsi="ＭＳ 明朝"/>
        </w:rPr>
      </w:pPr>
    </w:p>
    <w:p w14:paraId="394322D9" w14:textId="5E85B70E" w:rsidR="00785916" w:rsidRDefault="00785916" w:rsidP="00601567">
      <w:pPr>
        <w:ind w:firstLineChars="200" w:firstLine="420"/>
        <w:jc w:val="left"/>
        <w:rPr>
          <w:rFonts w:asciiTheme="majorEastAsia" w:eastAsiaTheme="majorEastAsia" w:hAnsiTheme="majorEastAsia"/>
        </w:rPr>
      </w:pPr>
      <w:r w:rsidRPr="003E6700">
        <w:rPr>
          <w:rFonts w:asciiTheme="majorEastAsia" w:eastAsiaTheme="majorEastAsia" w:hAnsiTheme="majorEastAsia" w:hint="eastAsia"/>
        </w:rPr>
        <w:t>表5-7-</w:t>
      </w:r>
      <w:r w:rsidR="00CC0C51" w:rsidRPr="003E6700">
        <w:rPr>
          <w:rFonts w:asciiTheme="majorEastAsia" w:eastAsiaTheme="majorEastAsia" w:hAnsiTheme="majorEastAsia" w:hint="eastAsia"/>
        </w:rPr>
        <w:t>1</w:t>
      </w:r>
      <w:r w:rsidRPr="003E6700">
        <w:rPr>
          <w:rFonts w:asciiTheme="majorEastAsia" w:eastAsiaTheme="majorEastAsia" w:hAnsiTheme="majorEastAsia" w:hint="eastAsia"/>
        </w:rPr>
        <w:t xml:space="preserve">　季節別・区分別の発生源寄与量</w:t>
      </w:r>
    </w:p>
    <w:p w14:paraId="4ACC6CA7" w14:textId="23D3E326" w:rsidR="003E6700" w:rsidRPr="003E6700" w:rsidRDefault="003E6700" w:rsidP="00601567">
      <w:pPr>
        <w:ind w:firstLineChars="200" w:firstLine="420"/>
        <w:jc w:val="left"/>
        <w:rPr>
          <w:rFonts w:asciiTheme="majorEastAsia" w:eastAsiaTheme="majorEastAsia" w:hAnsiTheme="majorEastAsia"/>
        </w:rPr>
      </w:pPr>
      <w:r w:rsidRPr="003E6700">
        <w:rPr>
          <w:rFonts w:hint="eastAsia"/>
          <w:noProof/>
        </w:rPr>
        <w:drawing>
          <wp:inline distT="0" distB="0" distL="0" distR="0" wp14:anchorId="0129F8C2" wp14:editId="1D4FAA4D">
            <wp:extent cx="5400040" cy="246490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464906"/>
                    </a:xfrm>
                    <a:prstGeom prst="rect">
                      <a:avLst/>
                    </a:prstGeom>
                    <a:noFill/>
                    <a:ln>
                      <a:noFill/>
                    </a:ln>
                  </pic:spPr>
                </pic:pic>
              </a:graphicData>
            </a:graphic>
          </wp:inline>
        </w:drawing>
      </w:r>
    </w:p>
    <w:p w14:paraId="2849D28C" w14:textId="78C53E77" w:rsidR="00341EB0" w:rsidRPr="00AD5F6B" w:rsidRDefault="00341EB0" w:rsidP="00601567">
      <w:pPr>
        <w:ind w:firstLineChars="200" w:firstLine="420"/>
        <w:jc w:val="left"/>
        <w:rPr>
          <w:rFonts w:ascii="ＭＳ ゴシック" w:eastAsia="ＭＳ ゴシック" w:hAnsi="ＭＳ ゴシック"/>
        </w:rPr>
      </w:pPr>
    </w:p>
    <w:p w14:paraId="5F9C9ED2" w14:textId="16BEB0D8" w:rsidR="00785916" w:rsidRPr="00491D14" w:rsidRDefault="00044103" w:rsidP="007925ED">
      <w:pPr>
        <w:jc w:val="center"/>
      </w:pPr>
      <w:r w:rsidRPr="00491D14">
        <w:t xml:space="preserve"> </w:t>
      </w:r>
      <w:r w:rsidR="00DC7520" w:rsidRPr="00491D14">
        <w:t xml:space="preserve"> </w:t>
      </w:r>
      <w:r w:rsidR="006956BD" w:rsidRPr="00491D14">
        <w:t xml:space="preserve"> </w:t>
      </w:r>
      <w:bookmarkStart w:id="1" w:name="RANGE!H9:K21"/>
      <w:bookmarkEnd w:id="1"/>
    </w:p>
    <w:p w14:paraId="1685BCC7" w14:textId="77777777" w:rsidR="00785916" w:rsidRPr="00491D14" w:rsidRDefault="00785916" w:rsidP="00AD5F6B">
      <w:pPr>
        <w:ind w:firstLineChars="200" w:firstLine="360"/>
        <w:jc w:val="left"/>
        <w:rPr>
          <w:rFonts w:ascii="ＭＳ ゴシック" w:eastAsia="ＭＳ ゴシック" w:hAnsi="ＭＳ ゴシック"/>
          <w:sz w:val="18"/>
          <w:szCs w:val="18"/>
        </w:rPr>
      </w:pPr>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Pr="00491D14">
        <w:rPr>
          <w:rFonts w:ascii="Symbol" w:eastAsia="ＭＳ ゴシック" w:hAnsi="Symbol"/>
          <w:sz w:val="18"/>
          <w:szCs w:val="18"/>
        </w:rPr>
        <w:t></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341EB0">
        <w:rPr>
          <w:rFonts w:ascii="ＭＳ ゴシック" w:eastAsia="ＭＳ ゴシック" w:hAnsi="ＭＳ ゴシック" w:hint="eastAsia"/>
          <w:sz w:val="18"/>
          <w:szCs w:val="18"/>
          <w:highlight w:val="cyan"/>
        </w:rPr>
        <w:t>最も少ない</w:t>
      </w:r>
    </w:p>
    <w:p w14:paraId="23A7D3A5" w14:textId="77777777" w:rsidR="00785916" w:rsidRPr="00491D14" w:rsidRDefault="00785916" w:rsidP="00785916">
      <w:pPr>
        <w:jc w:val="left"/>
        <w:rPr>
          <w:rFonts w:ascii="ＭＳ ゴシック" w:eastAsia="ＭＳ ゴシック" w:hAnsi="ＭＳ ゴシック"/>
          <w:sz w:val="18"/>
          <w:szCs w:val="18"/>
        </w:rPr>
      </w:pPr>
    </w:p>
    <w:p w14:paraId="786F2101" w14:textId="10A84505" w:rsidR="00785916" w:rsidRPr="00491D14" w:rsidRDefault="00AF506D" w:rsidP="00785916">
      <w:pPr>
        <w:jc w:val="left"/>
        <w:rPr>
          <w:rFonts w:hAnsi="ＭＳ 明朝"/>
        </w:rPr>
      </w:pPr>
      <w:r w:rsidRPr="00491D14">
        <w:rPr>
          <w:rFonts w:hAnsi="ＭＳ 明朝" w:hint="eastAsia"/>
        </w:rPr>
        <w:t xml:space="preserve">　</w:t>
      </w:r>
      <w:r w:rsidR="00341EB0">
        <w:rPr>
          <w:rFonts w:hAnsi="ＭＳ 明朝" w:hint="eastAsia"/>
        </w:rPr>
        <w:t>沿岸、内陸の</w:t>
      </w:r>
      <w:r w:rsidRPr="00491D14">
        <w:rPr>
          <w:rFonts w:hAnsi="ＭＳ 明朝" w:hint="eastAsia"/>
        </w:rPr>
        <w:t>区分別にみると、</w:t>
      </w:r>
      <w:r w:rsidR="00341EB0">
        <w:rPr>
          <w:rFonts w:hAnsi="ＭＳ 明朝" w:hint="eastAsia"/>
        </w:rPr>
        <w:t>沿岸＜</w:t>
      </w:r>
      <w:r w:rsidRPr="00491D14">
        <w:rPr>
          <w:rFonts w:hAnsi="ＭＳ 明朝" w:hint="eastAsia"/>
        </w:rPr>
        <w:t>内陸とな</w:t>
      </w:r>
      <w:r w:rsidRPr="00F06730">
        <w:rPr>
          <w:rFonts w:hAnsi="ＭＳ 明朝" w:hint="eastAsia"/>
        </w:rPr>
        <w:t>るのは</w:t>
      </w:r>
      <w:r w:rsidR="00341EB0">
        <w:rPr>
          <w:rFonts w:hAnsi="ＭＳ 明朝" w:hint="eastAsia"/>
        </w:rPr>
        <w:t>廃棄物</w:t>
      </w:r>
      <w:r w:rsidR="00DF008C">
        <w:rPr>
          <w:rFonts w:hAnsi="ＭＳ 明朝" w:hint="eastAsia"/>
        </w:rPr>
        <w:t>焼却</w:t>
      </w:r>
      <w:r w:rsidR="00341EB0">
        <w:rPr>
          <w:rFonts w:hAnsi="ＭＳ 明朝" w:hint="eastAsia"/>
        </w:rPr>
        <w:t>、</w:t>
      </w:r>
      <w:r w:rsidR="00785916" w:rsidRPr="00F06730">
        <w:rPr>
          <w:rFonts w:hAnsi="ＭＳ 明朝" w:hint="eastAsia"/>
        </w:rPr>
        <w:t>自動車排ガス、二次（硝酸塩）、</w:t>
      </w:r>
      <w:r w:rsidRPr="00F06730">
        <w:rPr>
          <w:rFonts w:hAnsi="ＭＳ 明朝" w:hint="eastAsia"/>
        </w:rPr>
        <w:t>夏</w:t>
      </w:r>
      <w:r w:rsidR="005A2D15" w:rsidRPr="00F06730">
        <w:rPr>
          <w:rFonts w:hAnsi="ＭＳ 明朝" w:hint="eastAsia"/>
        </w:rPr>
        <w:t>季</w:t>
      </w:r>
      <w:r w:rsidRPr="00F06730">
        <w:rPr>
          <w:rFonts w:hAnsi="ＭＳ 明朝" w:hint="eastAsia"/>
        </w:rPr>
        <w:t>の</w:t>
      </w:r>
      <w:r w:rsidR="00785916" w:rsidRPr="00F06730">
        <w:rPr>
          <w:rFonts w:hAnsi="ＭＳ 明朝" w:hint="eastAsia"/>
        </w:rPr>
        <w:t>二次（</w:t>
      </w:r>
      <w:r w:rsidR="00785916" w:rsidRPr="00F06730">
        <w:rPr>
          <w:rFonts w:hAnsi="ＭＳ 明朝" w:hint="eastAsia"/>
        </w:rPr>
        <w:t>OC</w:t>
      </w:r>
      <w:r w:rsidR="00785916" w:rsidRPr="00F06730">
        <w:rPr>
          <w:rFonts w:hAnsi="ＭＳ 明朝" w:hint="eastAsia"/>
        </w:rPr>
        <w:t>）が挙げられる。</w:t>
      </w:r>
      <w:r w:rsidR="007601F3" w:rsidRPr="00F06730">
        <w:rPr>
          <w:rFonts w:hAnsi="ＭＳ 明朝" w:hint="eastAsia"/>
        </w:rPr>
        <w:t>ただ、</w:t>
      </w:r>
      <w:r w:rsidR="00341EB0" w:rsidRPr="00F06730">
        <w:rPr>
          <w:rFonts w:hAnsi="ＭＳ 明朝" w:hint="eastAsia"/>
        </w:rPr>
        <w:t>二次（</w:t>
      </w:r>
      <w:r w:rsidR="00341EB0" w:rsidRPr="00F06730">
        <w:rPr>
          <w:rFonts w:hAnsi="ＭＳ 明朝" w:hint="eastAsia"/>
        </w:rPr>
        <w:t>OC</w:t>
      </w:r>
      <w:r w:rsidR="00341EB0" w:rsidRPr="00F06730">
        <w:rPr>
          <w:rFonts w:hAnsi="ＭＳ 明朝" w:hint="eastAsia"/>
        </w:rPr>
        <w:t>）</w:t>
      </w:r>
      <w:r w:rsidR="007601F3" w:rsidRPr="00F06730">
        <w:rPr>
          <w:rFonts w:hAnsi="ＭＳ 明朝" w:hint="eastAsia"/>
        </w:rPr>
        <w:t>の最大データは</w:t>
      </w:r>
      <w:r w:rsidR="00341EB0">
        <w:rPr>
          <w:rFonts w:hAnsi="ＭＳ 明朝" w:hint="eastAsia"/>
        </w:rPr>
        <w:t>秋季の千葉</w:t>
      </w:r>
      <w:r w:rsidR="007601F3" w:rsidRPr="00F06730">
        <w:rPr>
          <w:rFonts w:hAnsi="ＭＳ 明朝" w:hint="eastAsia"/>
        </w:rPr>
        <w:t>（沿岸）であった。</w:t>
      </w:r>
      <w:r w:rsidR="00785916" w:rsidRPr="00F06730">
        <w:rPr>
          <w:rFonts w:hAnsi="ＭＳ 明朝" w:hint="eastAsia"/>
        </w:rPr>
        <w:t>沿岸</w:t>
      </w:r>
      <w:r w:rsidR="00DF008C">
        <w:rPr>
          <w:rFonts w:hAnsi="ＭＳ 明朝" w:hint="eastAsia"/>
        </w:rPr>
        <w:t>＞</w:t>
      </w:r>
      <w:r w:rsidR="00DF008C" w:rsidRPr="00F06730">
        <w:rPr>
          <w:rFonts w:hAnsi="ＭＳ 明朝" w:hint="eastAsia"/>
        </w:rPr>
        <w:t>内陸</w:t>
      </w:r>
      <w:r w:rsidR="00785916" w:rsidRPr="00F06730">
        <w:rPr>
          <w:rFonts w:hAnsi="ＭＳ 明朝" w:hint="eastAsia"/>
        </w:rPr>
        <w:t>の傾向が見られるものとしては、</w:t>
      </w:r>
      <w:r w:rsidR="0095099C" w:rsidRPr="00F06730">
        <w:rPr>
          <w:rFonts w:hAnsi="ＭＳ 明朝" w:hint="eastAsia"/>
        </w:rPr>
        <w:t>土壌・道路粉じん</w:t>
      </w:r>
      <w:r w:rsidRPr="00F06730">
        <w:rPr>
          <w:rFonts w:hAnsi="ＭＳ 明朝" w:hint="eastAsia"/>
        </w:rPr>
        <w:t>、</w:t>
      </w:r>
      <w:r w:rsidR="00DF008C">
        <w:rPr>
          <w:rFonts w:hAnsi="ＭＳ 明朝" w:hint="eastAsia"/>
        </w:rPr>
        <w:t>鉄鋼、石油燃焼</w:t>
      </w:r>
      <w:r w:rsidR="00785916" w:rsidRPr="00F06730">
        <w:rPr>
          <w:rFonts w:hAnsi="ＭＳ 明朝" w:hint="eastAsia"/>
        </w:rPr>
        <w:t>が挙げられる。</w:t>
      </w:r>
    </w:p>
    <w:p w14:paraId="5A5208D1" w14:textId="77777777" w:rsidR="00036147" w:rsidRDefault="0003614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82911AB"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5.7.2　寄与率について</w:t>
      </w:r>
    </w:p>
    <w:p w14:paraId="7A979B7E" w14:textId="12936CCC" w:rsidR="00785916" w:rsidRDefault="00785916" w:rsidP="00785916">
      <w:pPr>
        <w:jc w:val="left"/>
        <w:rPr>
          <w:rFonts w:ascii="ＭＳ 明朝" w:hAnsi="ＭＳ 明朝"/>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00CC0C51" w:rsidRPr="00491D14">
        <w:t>5-7</w:t>
      </w:r>
      <w:r w:rsidRPr="00491D14">
        <w:rPr>
          <w:rFonts w:hint="eastAsia"/>
        </w:rPr>
        <w:t>-</w:t>
      </w:r>
      <w:r w:rsidRPr="00491D14">
        <w:t>1</w:t>
      </w:r>
      <w:r w:rsidRPr="00491D14">
        <w:rPr>
          <w:rFonts w:ascii="ＭＳ 明朝" w:hAnsi="ＭＳ 明朝" w:hint="eastAsia"/>
        </w:rPr>
        <w:t>に春季の沿岸・内</w:t>
      </w:r>
      <w:r w:rsidRPr="009072DA">
        <w:rPr>
          <w:rFonts w:ascii="ＭＳ 明朝" w:hAnsi="ＭＳ 明朝" w:hint="eastAsia"/>
        </w:rPr>
        <w:t>陸の区分別の平均寄与率を示す。</w:t>
      </w:r>
      <w:r w:rsidR="005A4DFD" w:rsidRPr="009072DA">
        <w:rPr>
          <w:rFonts w:ascii="ＭＳ 明朝" w:hAnsi="ＭＳ 明朝" w:hint="eastAsia"/>
        </w:rPr>
        <w:t>春季の最大寄与は</w:t>
      </w:r>
      <w:r w:rsidR="00873152" w:rsidRPr="009072DA">
        <w:rPr>
          <w:rFonts w:ascii="ＭＳ 明朝" w:hAnsi="ＭＳ 明朝" w:hint="eastAsia"/>
        </w:rPr>
        <w:t>二次（硫酸塩）</w:t>
      </w:r>
      <w:r w:rsidR="005A4DFD" w:rsidRPr="009072DA">
        <w:rPr>
          <w:rFonts w:ascii="ＭＳ 明朝" w:hAnsi="ＭＳ 明朝" w:hint="eastAsia"/>
        </w:rPr>
        <w:t>で、沿岸と内陸で同程度の寄与率（約</w:t>
      </w:r>
      <w:r w:rsidR="00873152">
        <w:rPr>
          <w:rFonts w:ascii="ＭＳ 明朝" w:hAnsi="ＭＳ 明朝" w:hint="eastAsia"/>
        </w:rPr>
        <w:t>35</w:t>
      </w:r>
      <w:r w:rsidR="005A4DFD" w:rsidRPr="009072DA">
        <w:rPr>
          <w:rFonts w:ascii="ＭＳ 明朝" w:hAnsi="ＭＳ 明朝" w:hint="eastAsia"/>
        </w:rPr>
        <w:t>％）であった。</w:t>
      </w:r>
      <w:r w:rsidR="005A4DFD" w:rsidRPr="009072DA">
        <w:rPr>
          <w:rFonts w:hint="eastAsia"/>
        </w:rPr>
        <w:t>2</w:t>
      </w:r>
      <w:r w:rsidR="005A4DFD" w:rsidRPr="009072DA">
        <w:rPr>
          <w:rFonts w:ascii="ＭＳ 明朝" w:hAnsi="ＭＳ 明朝" w:hint="eastAsia"/>
        </w:rPr>
        <w:t>番目は</w:t>
      </w:r>
      <w:r w:rsidR="00873152" w:rsidRPr="009072DA">
        <w:rPr>
          <w:rFonts w:ascii="ＭＳ 明朝" w:hAnsi="ＭＳ 明朝" w:hint="eastAsia"/>
        </w:rPr>
        <w:t>二次（</w:t>
      </w:r>
      <w:r w:rsidR="00873152" w:rsidRPr="009072DA">
        <w:t>OC</w:t>
      </w:r>
      <w:r w:rsidR="00873152" w:rsidRPr="009072DA">
        <w:rPr>
          <w:rFonts w:ascii="ＭＳ 明朝" w:hAnsi="ＭＳ 明朝" w:hint="eastAsia"/>
        </w:rPr>
        <w:t>）</w:t>
      </w:r>
      <w:r w:rsidR="005A4DFD" w:rsidRPr="009072DA">
        <w:rPr>
          <w:rFonts w:ascii="ＭＳ 明朝" w:hAnsi="ＭＳ 明朝" w:hint="eastAsia"/>
        </w:rPr>
        <w:t>で、沿岸</w:t>
      </w:r>
      <w:r w:rsidR="009353EE">
        <w:rPr>
          <w:rFonts w:ascii="ＭＳ 明朝" w:hAnsi="ＭＳ 明朝" w:hint="eastAsia"/>
        </w:rPr>
        <w:t>（24.5％）よりも</w:t>
      </w:r>
      <w:r w:rsidR="005A4DFD" w:rsidRPr="009072DA">
        <w:rPr>
          <w:rFonts w:ascii="ＭＳ 明朝" w:hAnsi="ＭＳ 明朝" w:hint="eastAsia"/>
        </w:rPr>
        <w:t>内陸</w:t>
      </w:r>
      <w:r w:rsidR="009353EE">
        <w:rPr>
          <w:rFonts w:ascii="ＭＳ 明朝" w:hAnsi="ＭＳ 明朝" w:hint="eastAsia"/>
        </w:rPr>
        <w:t>（27.1％）が若干高い</w:t>
      </w:r>
      <w:r w:rsidR="005A4DFD" w:rsidRPr="009072DA">
        <w:rPr>
          <w:rFonts w:ascii="ＭＳ 明朝" w:hAnsi="ＭＳ 明朝" w:hint="eastAsia"/>
        </w:rPr>
        <w:t>寄与率であった。</w:t>
      </w:r>
      <w:r w:rsidRPr="009072DA">
        <w:rPr>
          <w:rFonts w:ascii="ＭＳ 明朝" w:hAnsi="ＭＳ 明朝" w:hint="eastAsia"/>
        </w:rPr>
        <w:t>石油燃焼はコンビナートや工場が多い沿岸が内陸よりも高くなっているが、自動車は内陸</w:t>
      </w:r>
      <w:r w:rsidR="00A86729">
        <w:rPr>
          <w:rFonts w:ascii="ＭＳ 明朝" w:hAnsi="ＭＳ 明朝" w:hint="eastAsia"/>
        </w:rPr>
        <w:t>の方が高く</w:t>
      </w:r>
      <w:r w:rsidRPr="00491D14">
        <w:rPr>
          <w:rFonts w:ascii="ＭＳ 明朝" w:hAnsi="ＭＳ 明朝" w:hint="eastAsia"/>
        </w:rPr>
        <w:t>、ディーゼル車運行規制地域外が多い影響が考えられる。</w:t>
      </w:r>
      <w:r w:rsidR="005E7909" w:rsidRPr="00491D14">
        <w:rPr>
          <w:rFonts w:ascii="ＭＳ 明朝" w:hAnsi="ＭＳ 明朝" w:hint="eastAsia"/>
        </w:rPr>
        <w:t>その他の発生源については、</w:t>
      </w:r>
      <w:r w:rsidRPr="00491D14">
        <w:rPr>
          <w:rFonts w:ascii="ＭＳ 明朝" w:hAnsi="ＭＳ 明朝" w:hint="eastAsia"/>
        </w:rPr>
        <w:t>沿岸</w:t>
      </w:r>
      <w:r w:rsidR="008D7D6B">
        <w:rPr>
          <w:rFonts w:ascii="ＭＳ 明朝" w:hAnsi="ＭＳ 明朝" w:hint="eastAsia"/>
        </w:rPr>
        <w:t>と内陸</w:t>
      </w:r>
      <w:r w:rsidR="005E7909" w:rsidRPr="00491D14">
        <w:rPr>
          <w:rFonts w:ascii="ＭＳ 明朝" w:hAnsi="ＭＳ 明朝" w:hint="eastAsia"/>
        </w:rPr>
        <w:t>にほとんど違いが見られず、ほぼ同じ割合であった</w:t>
      </w:r>
      <w:r w:rsidRPr="00491D14">
        <w:rPr>
          <w:rFonts w:ascii="ＭＳ 明朝" w:hAnsi="ＭＳ 明朝" w:hint="eastAsia"/>
        </w:rPr>
        <w:t>。</w:t>
      </w:r>
    </w:p>
    <w:p w14:paraId="02FC1722" w14:textId="50500C73" w:rsidR="007B4A92" w:rsidRPr="00491D14" w:rsidRDefault="00A86729" w:rsidP="00785916">
      <w:pPr>
        <w:jc w:val="left"/>
        <w:rPr>
          <w:rFonts w:ascii="ＭＳ 明朝" w:hAnsi="ＭＳ 明朝"/>
        </w:rPr>
      </w:pPr>
      <w:r>
        <w:rPr>
          <w:rFonts w:ascii="ＭＳ 明朝" w:hAnsi="ＭＳ 明朝"/>
          <w:noProof/>
        </w:rPr>
        <w:drawing>
          <wp:inline distT="0" distB="0" distL="0" distR="0" wp14:anchorId="375029FB" wp14:editId="799758B2">
            <wp:extent cx="6184440" cy="2326680"/>
            <wp:effectExtent l="0" t="0" r="698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440" cy="2326680"/>
                    </a:xfrm>
                    <a:prstGeom prst="rect">
                      <a:avLst/>
                    </a:prstGeom>
                    <a:noFill/>
                    <a:ln>
                      <a:noFill/>
                    </a:ln>
                  </pic:spPr>
                </pic:pic>
              </a:graphicData>
            </a:graphic>
          </wp:inline>
        </w:drawing>
      </w:r>
    </w:p>
    <w:p w14:paraId="253530D4" w14:textId="7F56C04E" w:rsidR="00785916" w:rsidRPr="00491D14" w:rsidRDefault="00785916" w:rsidP="00785916">
      <w:pPr>
        <w:jc w:val="center"/>
        <w:rPr>
          <w:rFonts w:ascii="ＭＳ ゴシック" w:eastAsia="ＭＳ ゴシック" w:hAnsi="ＭＳ ゴシック"/>
          <w:sz w:val="22"/>
        </w:rPr>
      </w:pPr>
    </w:p>
    <w:p w14:paraId="049EF8D4" w14:textId="7777777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-1　春季の沿岸・内陸の区分別の寄与率</w:t>
      </w:r>
    </w:p>
    <w:p w14:paraId="61BC9F40" w14:textId="77777777" w:rsidR="00AA2D6A" w:rsidRPr="009072DA" w:rsidRDefault="00AA2D6A" w:rsidP="00785916">
      <w:pPr>
        <w:ind w:firstLineChars="100" w:firstLine="210"/>
        <w:jc w:val="left"/>
        <w:rPr>
          <w:rFonts w:ascii="ＭＳ 明朝" w:hAnsi="ＭＳ 明朝"/>
        </w:rPr>
      </w:pPr>
    </w:p>
    <w:p w14:paraId="1C3649F8" w14:textId="725436AE" w:rsidR="00785916" w:rsidRDefault="00785916" w:rsidP="00785916">
      <w:pPr>
        <w:ind w:firstLineChars="100" w:firstLine="210"/>
        <w:jc w:val="left"/>
        <w:rPr>
          <w:rFonts w:ascii="ＭＳ 明朝" w:hAnsi="ＭＳ 明朝"/>
        </w:rPr>
      </w:pPr>
      <w:r w:rsidRPr="009072DA">
        <w:rPr>
          <w:rFonts w:ascii="ＭＳ 明朝" w:hAnsi="ＭＳ 明朝" w:hint="eastAsia"/>
        </w:rPr>
        <w:t>図</w:t>
      </w:r>
      <w:r w:rsidRPr="009072DA">
        <w:t>5-7-2</w:t>
      </w:r>
      <w:r w:rsidRPr="009072DA">
        <w:rPr>
          <w:rFonts w:ascii="ＭＳ 明朝" w:hAnsi="ＭＳ 明朝" w:hint="eastAsia"/>
        </w:rPr>
        <w:t>に夏季の沿岸・内陸の区分別の平均寄与率を示す。</w:t>
      </w:r>
      <w:r w:rsidR="005A4DFD" w:rsidRPr="009072DA">
        <w:rPr>
          <w:rFonts w:ascii="ＭＳ 明朝" w:hAnsi="ＭＳ 明朝" w:hint="eastAsia"/>
        </w:rPr>
        <w:t>夏季の</w:t>
      </w:r>
      <w:r w:rsidRPr="009072DA">
        <w:rPr>
          <w:rFonts w:ascii="ＭＳ 明朝" w:hAnsi="ＭＳ 明朝" w:hint="eastAsia"/>
        </w:rPr>
        <w:t>最大</w:t>
      </w:r>
      <w:r w:rsidR="00491F92" w:rsidRPr="009072DA">
        <w:rPr>
          <w:rFonts w:ascii="ＭＳ 明朝" w:hAnsi="ＭＳ 明朝" w:hint="eastAsia"/>
        </w:rPr>
        <w:t>寄与</w:t>
      </w:r>
      <w:r w:rsidRPr="009072DA">
        <w:rPr>
          <w:rFonts w:ascii="ＭＳ 明朝" w:hAnsi="ＭＳ 明朝" w:hint="eastAsia"/>
        </w:rPr>
        <w:t>は</w:t>
      </w:r>
      <w:r w:rsidR="00A86729">
        <w:rPr>
          <w:rFonts w:ascii="ＭＳ 明朝" w:hAnsi="ＭＳ 明朝" w:hint="eastAsia"/>
        </w:rPr>
        <w:t>内陸が</w:t>
      </w:r>
      <w:r w:rsidR="008F79CF" w:rsidRPr="009072DA">
        <w:rPr>
          <w:rFonts w:ascii="ＭＳ 明朝" w:hAnsi="ＭＳ 明朝" w:hint="eastAsia"/>
        </w:rPr>
        <w:t>二次（</w:t>
      </w:r>
      <w:r w:rsidR="008F79CF" w:rsidRPr="009072DA">
        <w:t>OC</w:t>
      </w:r>
      <w:r w:rsidR="008F79CF" w:rsidRPr="009072DA">
        <w:rPr>
          <w:rFonts w:ascii="ＭＳ 明朝" w:hAnsi="ＭＳ 明朝" w:hint="eastAsia"/>
        </w:rPr>
        <w:t>）で、</w:t>
      </w:r>
      <w:r w:rsidR="00A86729">
        <w:rPr>
          <w:rFonts w:ascii="ＭＳ 明朝" w:hAnsi="ＭＳ 明朝" w:hint="eastAsia"/>
        </w:rPr>
        <w:t>沿岸は</w:t>
      </w:r>
      <w:r w:rsidR="00A86729" w:rsidRPr="009072DA">
        <w:rPr>
          <w:rFonts w:ascii="ＭＳ 明朝" w:hAnsi="ＭＳ 明朝" w:hint="eastAsia"/>
        </w:rPr>
        <w:t>二次（硫酸塩）</w:t>
      </w:r>
      <w:r w:rsidR="008F79CF" w:rsidRPr="009072DA">
        <w:rPr>
          <w:rFonts w:ascii="ＭＳ 明朝" w:hAnsi="ＭＳ 明朝" w:hint="eastAsia"/>
        </w:rPr>
        <w:t>であった。2番目の寄与</w:t>
      </w:r>
      <w:r w:rsidR="00D10562">
        <w:rPr>
          <w:rFonts w:ascii="ＭＳ 明朝" w:hAnsi="ＭＳ 明朝" w:hint="eastAsia"/>
        </w:rPr>
        <w:t>はお互いに入れ違う項目となり、最大寄与1番目、2番目合わせて65</w:t>
      </w:r>
      <w:r w:rsidR="00D10562" w:rsidRPr="00E51667">
        <w:t>%</w:t>
      </w:r>
      <w:r w:rsidR="00D10562">
        <w:rPr>
          <w:rFonts w:ascii="ＭＳ 明朝" w:hAnsi="ＭＳ 明朝" w:hint="eastAsia"/>
        </w:rPr>
        <w:t>以上</w:t>
      </w:r>
      <w:r w:rsidR="008F79CF" w:rsidRPr="009072DA">
        <w:rPr>
          <w:rFonts w:ascii="ＭＳ 明朝" w:hAnsi="ＭＳ 明朝" w:hint="eastAsia"/>
        </w:rPr>
        <w:t>であった</w:t>
      </w:r>
      <w:r w:rsidR="00D10562">
        <w:rPr>
          <w:rFonts w:ascii="ＭＳ 明朝" w:hAnsi="ＭＳ 明朝" w:hint="eastAsia"/>
        </w:rPr>
        <w:t>。</w:t>
      </w:r>
      <w:r w:rsidRPr="009072DA">
        <w:t>3</w:t>
      </w:r>
      <w:r w:rsidRPr="009072DA">
        <w:rPr>
          <w:rFonts w:ascii="ＭＳ 明朝" w:hAnsi="ＭＳ 明朝" w:hint="eastAsia"/>
        </w:rPr>
        <w:t>番目</w:t>
      </w:r>
      <w:r w:rsidR="00401B94" w:rsidRPr="009072DA">
        <w:rPr>
          <w:rFonts w:ascii="ＭＳ 明朝" w:hAnsi="ＭＳ 明朝" w:hint="eastAsia"/>
        </w:rPr>
        <w:t>は沿岸では石油燃焼で、内陸では自動車であった</w:t>
      </w:r>
      <w:r w:rsidRPr="009072DA">
        <w:rPr>
          <w:rFonts w:ascii="ＭＳ 明朝" w:hAnsi="ＭＳ 明朝" w:hint="eastAsia"/>
        </w:rPr>
        <w:t>。</w:t>
      </w:r>
      <w:r w:rsidR="00D10562">
        <w:rPr>
          <w:rFonts w:ascii="ＭＳ 明朝" w:hAnsi="ＭＳ 明朝" w:hint="eastAsia"/>
        </w:rPr>
        <w:t>夏季は沿岸、内陸で寄与率の傾向に若干の違いがみられた。</w:t>
      </w:r>
    </w:p>
    <w:p w14:paraId="71160EA1" w14:textId="62616A52" w:rsidR="00057B1C" w:rsidRPr="009072DA" w:rsidRDefault="00E82CF3" w:rsidP="00785916">
      <w:pPr>
        <w:ind w:firstLineChars="100" w:firstLine="220"/>
        <w:jc w:val="left"/>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28800118" wp14:editId="5E136C3C">
            <wp:extent cx="6228000" cy="2311920"/>
            <wp:effectExtent l="0" t="0" r="190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8000" cy="2311920"/>
                    </a:xfrm>
                    <a:prstGeom prst="rect">
                      <a:avLst/>
                    </a:prstGeom>
                    <a:noFill/>
                    <a:ln>
                      <a:noFill/>
                    </a:ln>
                  </pic:spPr>
                </pic:pic>
              </a:graphicData>
            </a:graphic>
          </wp:inline>
        </w:drawing>
      </w:r>
    </w:p>
    <w:p w14:paraId="69C08243" w14:textId="604C0337" w:rsidR="00785916" w:rsidRPr="009072DA" w:rsidRDefault="00785916" w:rsidP="00785916">
      <w:pPr>
        <w:jc w:val="center"/>
        <w:rPr>
          <w:rFonts w:ascii="ＭＳ ゴシック" w:eastAsia="ＭＳ ゴシック" w:hAnsi="ＭＳ ゴシック"/>
          <w:sz w:val="22"/>
        </w:rPr>
      </w:pPr>
    </w:p>
    <w:p w14:paraId="19523602" w14:textId="7777777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-2　夏季の沿岸・内陸の区分別の寄与率</w:t>
      </w:r>
    </w:p>
    <w:p w14:paraId="01EEB343" w14:textId="77777777" w:rsidR="00785916" w:rsidRPr="009072DA" w:rsidRDefault="00785916" w:rsidP="00785916">
      <w:pPr>
        <w:jc w:val="center"/>
        <w:rPr>
          <w:rFonts w:ascii="ＭＳ ゴシック" w:eastAsia="ＭＳ ゴシック" w:hAnsi="ＭＳ ゴシック"/>
          <w:sz w:val="22"/>
        </w:rPr>
      </w:pPr>
    </w:p>
    <w:p w14:paraId="3D5FBE39" w14:textId="77777777" w:rsidR="00036147" w:rsidRPr="009072DA" w:rsidRDefault="00036147">
      <w:pPr>
        <w:widowControl/>
        <w:jc w:val="left"/>
        <w:rPr>
          <w:rFonts w:ascii="ＭＳ 明朝" w:hAnsi="ＭＳ 明朝"/>
        </w:rPr>
      </w:pPr>
      <w:r w:rsidRPr="009072DA">
        <w:rPr>
          <w:rFonts w:ascii="ＭＳ 明朝" w:hAnsi="ＭＳ 明朝"/>
        </w:rPr>
        <w:br w:type="page"/>
      </w:r>
    </w:p>
    <w:p w14:paraId="1D1162FC" w14:textId="31FEA945" w:rsidR="00785916" w:rsidRDefault="00785916" w:rsidP="00785916">
      <w:pPr>
        <w:ind w:firstLineChars="100" w:firstLine="210"/>
        <w:jc w:val="left"/>
        <w:rPr>
          <w:rFonts w:ascii="ＭＳ 明朝" w:hAnsi="ＭＳ 明朝"/>
        </w:rPr>
      </w:pPr>
      <w:r w:rsidRPr="009072DA">
        <w:rPr>
          <w:rFonts w:ascii="ＭＳ 明朝" w:hAnsi="ＭＳ 明朝" w:hint="eastAsia"/>
        </w:rPr>
        <w:lastRenderedPageBreak/>
        <w:t>図</w:t>
      </w:r>
      <w:r w:rsidR="00CC0C51" w:rsidRPr="009072DA">
        <w:t>5-7</w:t>
      </w:r>
      <w:r w:rsidRPr="009072DA">
        <w:rPr>
          <w:rFonts w:hint="eastAsia"/>
        </w:rPr>
        <w:t>-</w:t>
      </w:r>
      <w:r w:rsidRPr="009072DA">
        <w:t>3</w:t>
      </w:r>
      <w:r w:rsidRPr="009072DA">
        <w:rPr>
          <w:rFonts w:ascii="ＭＳ 明朝" w:hAnsi="ＭＳ 明朝" w:hint="eastAsia"/>
        </w:rPr>
        <w:t>に秋季の沿岸・内陸の区分別の平均寄与率を示す。秋季の最大</w:t>
      </w:r>
      <w:r w:rsidR="00491F92" w:rsidRPr="009072DA">
        <w:rPr>
          <w:rFonts w:ascii="ＭＳ 明朝" w:hAnsi="ＭＳ 明朝" w:hint="eastAsia"/>
        </w:rPr>
        <w:t>寄与</w:t>
      </w:r>
      <w:r w:rsidR="005A4DFD" w:rsidRPr="009072DA">
        <w:rPr>
          <w:rFonts w:ascii="ＭＳ 明朝" w:hAnsi="ＭＳ 明朝" w:hint="eastAsia"/>
        </w:rPr>
        <w:t>は二次（</w:t>
      </w:r>
      <w:r w:rsidR="005A4DFD" w:rsidRPr="009072DA">
        <w:t>OC</w:t>
      </w:r>
      <w:r w:rsidR="005A4DFD" w:rsidRPr="009072DA">
        <w:rPr>
          <w:rFonts w:ascii="ＭＳ 明朝" w:hAnsi="ＭＳ 明朝" w:hint="eastAsia"/>
        </w:rPr>
        <w:t>）</w:t>
      </w:r>
      <w:r w:rsidRPr="009072DA">
        <w:rPr>
          <w:rFonts w:ascii="ＭＳ 明朝" w:hAnsi="ＭＳ 明朝" w:hint="eastAsia"/>
        </w:rPr>
        <w:t>で、</w:t>
      </w:r>
      <w:r w:rsidR="008D7D6B" w:rsidRPr="009072DA">
        <w:rPr>
          <w:rFonts w:ascii="ＭＳ 明朝" w:hAnsi="ＭＳ 明朝" w:hint="eastAsia"/>
        </w:rPr>
        <w:t>沿岸と内陸</w:t>
      </w:r>
      <w:r w:rsidR="005C7E61" w:rsidRPr="009072DA">
        <w:rPr>
          <w:rFonts w:ascii="ＭＳ 明朝" w:hAnsi="ＭＳ 明朝" w:hint="eastAsia"/>
        </w:rPr>
        <w:t>で</w:t>
      </w:r>
      <w:r w:rsidR="006309BA" w:rsidRPr="009072DA">
        <w:rPr>
          <w:rFonts w:ascii="ＭＳ 明朝" w:hAnsi="ＭＳ 明朝" w:hint="eastAsia"/>
        </w:rPr>
        <w:t>同程度の寄与率</w:t>
      </w:r>
      <w:r w:rsidR="005C7E61" w:rsidRPr="009072DA">
        <w:rPr>
          <w:rFonts w:ascii="ＭＳ 明朝" w:hAnsi="ＭＳ 明朝" w:hint="eastAsia"/>
        </w:rPr>
        <w:t>（約3</w:t>
      </w:r>
      <w:r w:rsidR="00FB2496">
        <w:rPr>
          <w:rFonts w:ascii="ＭＳ 明朝" w:hAnsi="ＭＳ 明朝" w:hint="eastAsia"/>
        </w:rPr>
        <w:t>9</w:t>
      </w:r>
      <w:r w:rsidR="005C7E61" w:rsidRPr="009072DA">
        <w:rPr>
          <w:rFonts w:ascii="ＭＳ 明朝" w:hAnsi="ＭＳ 明朝" w:hint="eastAsia"/>
        </w:rPr>
        <w:t>％）</w:t>
      </w:r>
      <w:r w:rsidRPr="009072DA">
        <w:rPr>
          <w:rFonts w:ascii="ＭＳ 明朝" w:hAnsi="ＭＳ 明朝" w:hint="eastAsia"/>
        </w:rPr>
        <w:t>であ</w:t>
      </w:r>
      <w:r w:rsidR="005C7E61" w:rsidRPr="009072DA">
        <w:rPr>
          <w:rFonts w:ascii="ＭＳ 明朝" w:hAnsi="ＭＳ 明朝" w:hint="eastAsia"/>
        </w:rPr>
        <w:t>った</w:t>
      </w:r>
      <w:r w:rsidRPr="009072DA">
        <w:rPr>
          <w:rFonts w:ascii="ＭＳ 明朝" w:hAnsi="ＭＳ 明朝" w:hint="eastAsia"/>
        </w:rPr>
        <w:t>。</w:t>
      </w:r>
      <w:r w:rsidRPr="009072DA">
        <w:t>2</w:t>
      </w:r>
      <w:r w:rsidRPr="009072DA">
        <w:rPr>
          <w:rFonts w:ascii="ＭＳ 明朝" w:hAnsi="ＭＳ 明朝" w:hint="eastAsia"/>
        </w:rPr>
        <w:t>番目の</w:t>
      </w:r>
      <w:r w:rsidR="00491F92" w:rsidRPr="009072DA">
        <w:rPr>
          <w:rFonts w:ascii="ＭＳ 明朝" w:hAnsi="ＭＳ 明朝" w:hint="eastAsia"/>
        </w:rPr>
        <w:t>寄与</w:t>
      </w:r>
      <w:r w:rsidRPr="009072DA">
        <w:rPr>
          <w:rFonts w:ascii="ＭＳ 明朝" w:hAnsi="ＭＳ 明朝" w:hint="eastAsia"/>
        </w:rPr>
        <w:t>である</w:t>
      </w:r>
      <w:r w:rsidR="00FB2496">
        <w:rPr>
          <w:rFonts w:ascii="ＭＳ 明朝" w:hAnsi="ＭＳ 明朝" w:hint="eastAsia"/>
        </w:rPr>
        <w:t>自動車</w:t>
      </w:r>
      <w:r w:rsidRPr="009072DA">
        <w:rPr>
          <w:rFonts w:ascii="ＭＳ 明朝" w:hAnsi="ＭＳ 明朝" w:hint="eastAsia"/>
        </w:rPr>
        <w:t>は</w:t>
      </w:r>
      <w:r w:rsidR="006309BA" w:rsidRPr="009072DA">
        <w:rPr>
          <w:rFonts w:ascii="ＭＳ 明朝" w:hAnsi="ＭＳ 明朝" w:hint="eastAsia"/>
        </w:rPr>
        <w:t>やや</w:t>
      </w:r>
      <w:r w:rsidRPr="009072DA">
        <w:rPr>
          <w:rFonts w:ascii="ＭＳ 明朝" w:hAnsi="ＭＳ 明朝" w:hint="eastAsia"/>
        </w:rPr>
        <w:t>沿岸</w:t>
      </w:r>
      <w:r w:rsidR="00FB2496">
        <w:rPr>
          <w:rFonts w:ascii="ＭＳ 明朝" w:hAnsi="ＭＳ 明朝" w:hint="eastAsia"/>
        </w:rPr>
        <w:t>＜</w:t>
      </w:r>
      <w:r w:rsidRPr="009072DA">
        <w:rPr>
          <w:rFonts w:ascii="ＭＳ 明朝" w:hAnsi="ＭＳ 明朝" w:hint="eastAsia"/>
        </w:rPr>
        <w:t>内陸であ</w:t>
      </w:r>
      <w:r w:rsidR="00401B94" w:rsidRPr="009072DA">
        <w:rPr>
          <w:rFonts w:ascii="ＭＳ 明朝" w:hAnsi="ＭＳ 明朝" w:hint="eastAsia"/>
        </w:rPr>
        <w:t>った</w:t>
      </w:r>
      <w:r w:rsidRPr="009072DA">
        <w:rPr>
          <w:rFonts w:ascii="ＭＳ 明朝" w:hAnsi="ＭＳ 明朝" w:hint="eastAsia"/>
        </w:rPr>
        <w:t>。</w:t>
      </w:r>
      <w:r w:rsidR="00FB2496">
        <w:rPr>
          <w:rFonts w:ascii="ＭＳ 明朝" w:hAnsi="ＭＳ 明朝" w:hint="eastAsia"/>
        </w:rPr>
        <w:t>3番目、4番目</w:t>
      </w:r>
      <w:r w:rsidR="00E82CF3">
        <w:rPr>
          <w:rFonts w:ascii="ＭＳ 明朝" w:hAnsi="ＭＳ 明朝" w:hint="eastAsia"/>
        </w:rPr>
        <w:t>の寄与率である</w:t>
      </w:r>
      <w:r w:rsidR="00E82CF3" w:rsidRPr="009072DA">
        <w:rPr>
          <w:rFonts w:ascii="ＭＳ 明朝" w:hAnsi="ＭＳ 明朝" w:hint="eastAsia"/>
        </w:rPr>
        <w:t>二次（硫酸塩）</w:t>
      </w:r>
      <w:r w:rsidR="00E82CF3">
        <w:rPr>
          <w:rFonts w:ascii="ＭＳ 明朝" w:hAnsi="ＭＳ 明朝" w:hint="eastAsia"/>
        </w:rPr>
        <w:t>、</w:t>
      </w:r>
      <w:r w:rsidR="00E82CF3" w:rsidRPr="009072DA">
        <w:rPr>
          <w:rFonts w:ascii="ＭＳ 明朝" w:hAnsi="ＭＳ 明朝" w:hint="eastAsia"/>
        </w:rPr>
        <w:t>二次（硝酸塩）</w:t>
      </w:r>
      <w:r w:rsidR="00E82CF3">
        <w:rPr>
          <w:rFonts w:ascii="ＭＳ 明朝" w:hAnsi="ＭＳ 明朝" w:hint="eastAsia"/>
        </w:rPr>
        <w:t>はほぼ同程度（10%～13%）であり、</w:t>
      </w:r>
      <w:r w:rsidR="006309BA" w:rsidRPr="009072DA">
        <w:rPr>
          <w:rFonts w:ascii="ＭＳ 明朝" w:hAnsi="ＭＳ 明朝" w:hint="eastAsia"/>
        </w:rPr>
        <w:t>沿岸と内陸で</w:t>
      </w:r>
      <w:r w:rsidR="00E82CF3">
        <w:rPr>
          <w:rFonts w:ascii="ＭＳ 明朝" w:hAnsi="ＭＳ 明朝" w:hint="eastAsia"/>
        </w:rPr>
        <w:t>違いはみられなかった。</w:t>
      </w:r>
    </w:p>
    <w:p w14:paraId="22CB1230" w14:textId="6C44A313" w:rsidR="00B07AF6" w:rsidRPr="009072DA" w:rsidRDefault="00D10562" w:rsidP="00785916">
      <w:pPr>
        <w:ind w:firstLineChars="100" w:firstLine="220"/>
        <w:jc w:val="left"/>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1BAE09EB" wp14:editId="6EAE0ED0">
            <wp:extent cx="6087240" cy="2316600"/>
            <wp:effectExtent l="0" t="0" r="889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7240" cy="2316600"/>
                    </a:xfrm>
                    <a:prstGeom prst="rect">
                      <a:avLst/>
                    </a:prstGeom>
                    <a:noFill/>
                    <a:ln>
                      <a:noFill/>
                    </a:ln>
                  </pic:spPr>
                </pic:pic>
              </a:graphicData>
            </a:graphic>
          </wp:inline>
        </w:drawing>
      </w:r>
    </w:p>
    <w:p w14:paraId="40494223" w14:textId="3138EE49" w:rsidR="00785916" w:rsidRPr="009072DA" w:rsidRDefault="00785916" w:rsidP="00785916">
      <w:pPr>
        <w:jc w:val="center"/>
        <w:rPr>
          <w:rFonts w:ascii="ＭＳ ゴシック" w:eastAsia="ＭＳ ゴシック" w:hAnsi="ＭＳ ゴシック"/>
          <w:sz w:val="22"/>
        </w:rPr>
      </w:pPr>
    </w:p>
    <w:p w14:paraId="557B084A" w14:textId="7777777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-3　秋季の沿岸・内陸の区分別の寄与率</w:t>
      </w:r>
    </w:p>
    <w:p w14:paraId="6BF9D4F9" w14:textId="77777777" w:rsidR="00785916" w:rsidRPr="009072DA" w:rsidRDefault="00785916" w:rsidP="0020593A">
      <w:pPr>
        <w:rPr>
          <w:rFonts w:ascii="ＭＳ ゴシック" w:eastAsia="ＭＳ ゴシック" w:hAnsi="ＭＳ ゴシック"/>
          <w:sz w:val="22"/>
        </w:rPr>
      </w:pPr>
    </w:p>
    <w:p w14:paraId="6A6C4958" w14:textId="293629C1" w:rsidR="00785916" w:rsidRDefault="00785916" w:rsidP="00785916">
      <w:pPr>
        <w:jc w:val="left"/>
        <w:rPr>
          <w:rFonts w:ascii="ＭＳ 明朝" w:hAnsi="ＭＳ 明朝"/>
        </w:rPr>
      </w:pPr>
      <w:r w:rsidRPr="009072DA">
        <w:rPr>
          <w:rFonts w:ascii="ＭＳ 明朝" w:hAnsi="ＭＳ 明朝" w:hint="eastAsia"/>
        </w:rPr>
        <w:t xml:space="preserve">　図</w:t>
      </w:r>
      <w:r w:rsidRPr="009072DA">
        <w:t>5-7-4</w:t>
      </w:r>
      <w:r w:rsidRPr="009072DA">
        <w:rPr>
          <w:rFonts w:ascii="ＭＳ 明朝" w:hAnsi="ＭＳ 明朝" w:hint="eastAsia"/>
        </w:rPr>
        <w:t>に冬季の沿岸・内陸の区分別の平均寄与率を示す。</w:t>
      </w:r>
      <w:r w:rsidR="006E18B1" w:rsidRPr="009072DA">
        <w:rPr>
          <w:rFonts w:ascii="ＭＳ 明朝" w:hAnsi="ＭＳ 明朝" w:hint="eastAsia"/>
        </w:rPr>
        <w:t>冬季の最大寄与は二次（</w:t>
      </w:r>
      <w:r w:rsidR="006E18B1" w:rsidRPr="009072DA">
        <w:t>OC</w:t>
      </w:r>
      <w:r w:rsidR="006E18B1" w:rsidRPr="009072DA">
        <w:rPr>
          <w:rFonts w:ascii="ＭＳ 明朝" w:hAnsi="ＭＳ 明朝" w:hint="eastAsia"/>
        </w:rPr>
        <w:t>）で</w:t>
      </w:r>
      <w:r w:rsidR="005A4DFD" w:rsidRPr="009072DA">
        <w:rPr>
          <w:rFonts w:ascii="ＭＳ 明朝" w:hAnsi="ＭＳ 明朝" w:hint="eastAsia"/>
        </w:rPr>
        <w:t>あり</w:t>
      </w:r>
      <w:r w:rsidR="006E18B1" w:rsidRPr="009072DA">
        <w:rPr>
          <w:rFonts w:ascii="ＭＳ 明朝" w:hAnsi="ＭＳ 明朝" w:hint="eastAsia"/>
        </w:rPr>
        <w:t>、</w:t>
      </w:r>
      <w:r w:rsidR="00A82E45" w:rsidRPr="009072DA">
        <w:rPr>
          <w:rFonts w:ascii="ＭＳ 明朝" w:hAnsi="ＭＳ 明朝" w:hint="eastAsia"/>
        </w:rPr>
        <w:t>沿岸</w:t>
      </w:r>
      <w:r w:rsidR="00E82CF3">
        <w:rPr>
          <w:rFonts w:ascii="ＭＳ 明朝" w:hAnsi="ＭＳ 明朝" w:hint="eastAsia"/>
        </w:rPr>
        <w:t>と</w:t>
      </w:r>
      <w:r w:rsidR="00A82E45" w:rsidRPr="009072DA">
        <w:rPr>
          <w:rFonts w:ascii="ＭＳ 明朝" w:hAnsi="ＭＳ 明朝" w:hint="eastAsia"/>
        </w:rPr>
        <w:t>内陸</w:t>
      </w:r>
      <w:r w:rsidR="00A5424D">
        <w:rPr>
          <w:rFonts w:ascii="ＭＳ 明朝" w:hAnsi="ＭＳ 明朝" w:hint="eastAsia"/>
        </w:rPr>
        <w:t>に</w:t>
      </w:r>
      <w:r w:rsidR="00E82CF3">
        <w:rPr>
          <w:rFonts w:ascii="ＭＳ 明朝" w:hAnsi="ＭＳ 明朝" w:hint="eastAsia"/>
        </w:rPr>
        <w:t>違いはなかった。</w:t>
      </w:r>
      <w:r w:rsidR="007B2FCA" w:rsidRPr="009072DA">
        <w:rPr>
          <w:rFonts w:ascii="ＭＳ 明朝" w:hAnsi="ＭＳ 明朝" w:hint="eastAsia"/>
        </w:rPr>
        <w:t>2番目</w:t>
      </w:r>
      <w:r w:rsidR="00A5424D">
        <w:rPr>
          <w:rFonts w:ascii="ＭＳ 明朝" w:hAnsi="ＭＳ 明朝" w:hint="eastAsia"/>
        </w:rPr>
        <w:t>、3番目</w:t>
      </w:r>
      <w:r w:rsidR="007B2FCA" w:rsidRPr="009072DA">
        <w:rPr>
          <w:rFonts w:ascii="ＭＳ 明朝" w:hAnsi="ＭＳ 明朝" w:hint="eastAsia"/>
        </w:rPr>
        <w:t>の寄与である二次（硫酸塩）</w:t>
      </w:r>
      <w:r w:rsidR="00A5424D">
        <w:rPr>
          <w:rFonts w:ascii="ＭＳ 明朝" w:hAnsi="ＭＳ 明朝" w:hint="eastAsia"/>
        </w:rPr>
        <w:t>と</w:t>
      </w:r>
      <w:r w:rsidR="00A5424D" w:rsidRPr="009072DA">
        <w:rPr>
          <w:rFonts w:ascii="ＭＳ 明朝" w:hAnsi="ＭＳ 明朝" w:hint="eastAsia"/>
        </w:rPr>
        <w:t>二次（硝酸塩）</w:t>
      </w:r>
      <w:r w:rsidR="007B2FCA" w:rsidRPr="009072DA">
        <w:rPr>
          <w:rFonts w:ascii="ＭＳ 明朝" w:hAnsi="ＭＳ 明朝" w:hint="eastAsia"/>
        </w:rPr>
        <w:t>は沿岸</w:t>
      </w:r>
      <w:r w:rsidR="00A5424D">
        <w:rPr>
          <w:rFonts w:ascii="ＭＳ 明朝" w:hAnsi="ＭＳ 明朝" w:hint="eastAsia"/>
        </w:rPr>
        <w:t>では同程度の寄与率（約</w:t>
      </w:r>
      <w:r w:rsidR="00A5424D" w:rsidRPr="00E51667">
        <w:t>20%</w:t>
      </w:r>
      <w:r w:rsidR="00A5424D">
        <w:rPr>
          <w:rFonts w:ascii="ＭＳ 明朝" w:hAnsi="ＭＳ 明朝" w:hint="eastAsia"/>
        </w:rPr>
        <w:t>）で、</w:t>
      </w:r>
      <w:r w:rsidR="007B2FCA" w:rsidRPr="009072DA">
        <w:rPr>
          <w:rFonts w:ascii="ＭＳ 明朝" w:hAnsi="ＭＳ 明朝" w:hint="eastAsia"/>
        </w:rPr>
        <w:t>内陸で</w:t>
      </w:r>
      <w:r w:rsidR="00A5424D">
        <w:rPr>
          <w:rFonts w:ascii="ＭＳ 明朝" w:hAnsi="ＭＳ 明朝" w:hint="eastAsia"/>
        </w:rPr>
        <w:t>は</w:t>
      </w:r>
      <w:r w:rsidR="00A5424D" w:rsidRPr="009072DA">
        <w:rPr>
          <w:rFonts w:ascii="ＭＳ 明朝" w:hAnsi="ＭＳ 明朝" w:hint="eastAsia"/>
        </w:rPr>
        <w:t>二次（硝酸塩）</w:t>
      </w:r>
      <w:r w:rsidR="00A5424D">
        <w:rPr>
          <w:rFonts w:ascii="ＭＳ 明朝" w:hAnsi="ＭＳ 明朝" w:hint="eastAsia"/>
        </w:rPr>
        <w:t>の</w:t>
      </w:r>
      <w:r w:rsidR="007B2FCA" w:rsidRPr="009072DA">
        <w:rPr>
          <w:rFonts w:ascii="ＭＳ 明朝" w:hAnsi="ＭＳ 明朝" w:hint="eastAsia"/>
        </w:rPr>
        <w:t>寄与率（約</w:t>
      </w:r>
      <w:r w:rsidR="008F79CF" w:rsidRPr="009072DA">
        <w:rPr>
          <w:rFonts w:ascii="ＭＳ 明朝" w:hAnsi="ＭＳ 明朝" w:hint="eastAsia"/>
        </w:rPr>
        <w:t>2</w:t>
      </w:r>
      <w:r w:rsidR="00A5424D">
        <w:rPr>
          <w:rFonts w:ascii="ＭＳ 明朝" w:hAnsi="ＭＳ 明朝" w:hint="eastAsia"/>
        </w:rPr>
        <w:t>3</w:t>
      </w:r>
      <w:r w:rsidR="007B2FCA" w:rsidRPr="009072DA">
        <w:rPr>
          <w:rFonts w:ascii="ＭＳ 明朝" w:hAnsi="ＭＳ 明朝" w:hint="eastAsia"/>
        </w:rPr>
        <w:t>％）</w:t>
      </w:r>
      <w:r w:rsidR="00A5424D">
        <w:rPr>
          <w:rFonts w:ascii="ＭＳ 明朝" w:hAnsi="ＭＳ 明朝" w:hint="eastAsia"/>
        </w:rPr>
        <w:t>に対し</w:t>
      </w:r>
      <w:r w:rsidR="00A5424D" w:rsidRPr="009072DA">
        <w:rPr>
          <w:rFonts w:ascii="ＭＳ 明朝" w:hAnsi="ＭＳ 明朝" w:hint="eastAsia"/>
        </w:rPr>
        <w:t>二次（硫酸塩）</w:t>
      </w:r>
      <w:r w:rsidR="00A5424D">
        <w:rPr>
          <w:rFonts w:ascii="ＭＳ 明朝" w:hAnsi="ＭＳ 明朝" w:hint="eastAsia"/>
        </w:rPr>
        <w:t>は</w:t>
      </w:r>
      <w:r w:rsidR="00A5424D" w:rsidRPr="009072DA">
        <w:rPr>
          <w:rFonts w:ascii="ＭＳ 明朝" w:hAnsi="ＭＳ 明朝" w:hint="eastAsia"/>
        </w:rPr>
        <w:t>（約</w:t>
      </w:r>
      <w:r w:rsidR="00A5424D">
        <w:rPr>
          <w:rFonts w:ascii="ＭＳ 明朝" w:hAnsi="ＭＳ 明朝" w:hint="eastAsia"/>
        </w:rPr>
        <w:t>19</w:t>
      </w:r>
      <w:r w:rsidR="00A5424D" w:rsidRPr="009072DA">
        <w:rPr>
          <w:rFonts w:ascii="ＭＳ 明朝" w:hAnsi="ＭＳ 明朝" w:hint="eastAsia"/>
        </w:rPr>
        <w:t>％）</w:t>
      </w:r>
      <w:r w:rsidR="007B2FCA" w:rsidRPr="009072DA">
        <w:rPr>
          <w:rFonts w:ascii="ＭＳ 明朝" w:hAnsi="ＭＳ 明朝" w:hint="eastAsia"/>
        </w:rPr>
        <w:t>であった</w:t>
      </w:r>
      <w:r w:rsidR="006E18B1" w:rsidRPr="009072DA">
        <w:rPr>
          <w:rFonts w:ascii="ＭＳ 明朝" w:hAnsi="ＭＳ 明朝" w:hint="eastAsia"/>
        </w:rPr>
        <w:t>。</w:t>
      </w:r>
      <w:r w:rsidRPr="009072DA">
        <w:t>4</w:t>
      </w:r>
      <w:r w:rsidRPr="009072DA">
        <w:rPr>
          <w:rFonts w:ascii="ＭＳ 明朝" w:hAnsi="ＭＳ 明朝" w:hint="eastAsia"/>
        </w:rPr>
        <w:t>番目</w:t>
      </w:r>
      <w:r w:rsidR="00F4296E" w:rsidRPr="009072DA">
        <w:rPr>
          <w:rFonts w:ascii="ＭＳ 明朝" w:hAnsi="ＭＳ 明朝" w:hint="eastAsia"/>
        </w:rPr>
        <w:t>の寄与</w:t>
      </w:r>
      <w:r w:rsidRPr="009072DA">
        <w:rPr>
          <w:rFonts w:ascii="ＭＳ 明朝" w:hAnsi="ＭＳ 明朝" w:hint="eastAsia"/>
        </w:rPr>
        <w:t>はいずれも自動車であ</w:t>
      </w:r>
      <w:r w:rsidR="00BE42A0" w:rsidRPr="009072DA">
        <w:rPr>
          <w:rFonts w:ascii="ＭＳ 明朝" w:hAnsi="ＭＳ 明朝" w:hint="eastAsia"/>
        </w:rPr>
        <w:t>り</w:t>
      </w:r>
      <w:r w:rsidRPr="009072DA">
        <w:rPr>
          <w:rFonts w:ascii="ＭＳ 明朝" w:hAnsi="ＭＳ 明朝" w:hint="eastAsia"/>
        </w:rPr>
        <w:t>、</w:t>
      </w:r>
      <w:r w:rsidR="00A82E45" w:rsidRPr="009072DA">
        <w:rPr>
          <w:rFonts w:ascii="ＭＳ 明朝" w:hAnsi="ＭＳ 明朝" w:hint="eastAsia"/>
        </w:rPr>
        <w:t>沿岸</w:t>
      </w:r>
      <w:r w:rsidR="00A82E45">
        <w:rPr>
          <w:rFonts w:ascii="ＭＳ 明朝" w:hAnsi="ＭＳ 明朝" w:hint="eastAsia"/>
        </w:rPr>
        <w:t>＜</w:t>
      </w:r>
      <w:r w:rsidRPr="009072DA">
        <w:rPr>
          <w:rFonts w:ascii="ＭＳ 明朝" w:hAnsi="ＭＳ 明朝" w:hint="eastAsia"/>
        </w:rPr>
        <w:t>内陸</w:t>
      </w:r>
      <w:r w:rsidR="001D524B" w:rsidRPr="009072DA">
        <w:rPr>
          <w:rFonts w:ascii="ＭＳ 明朝" w:hAnsi="ＭＳ 明朝" w:hint="eastAsia"/>
        </w:rPr>
        <w:t>であ</w:t>
      </w:r>
      <w:r w:rsidRPr="009072DA">
        <w:rPr>
          <w:rFonts w:ascii="ＭＳ 明朝" w:hAnsi="ＭＳ 明朝" w:hint="eastAsia"/>
        </w:rPr>
        <w:t>った。</w:t>
      </w:r>
    </w:p>
    <w:p w14:paraId="155462B8" w14:textId="3A1E159D" w:rsidR="00B07AF6" w:rsidRPr="009072DA" w:rsidRDefault="00E82CF3" w:rsidP="00785916">
      <w:pPr>
        <w:jc w:val="left"/>
        <w:rPr>
          <w:rFonts w:ascii="ＭＳ 明朝" w:hAnsi="ＭＳ 明朝"/>
        </w:rPr>
      </w:pPr>
      <w:r>
        <w:rPr>
          <w:rFonts w:ascii="ＭＳ 明朝" w:hAnsi="ＭＳ 明朝"/>
          <w:noProof/>
        </w:rPr>
        <w:drawing>
          <wp:inline distT="0" distB="0" distL="0" distR="0" wp14:anchorId="71CAE084" wp14:editId="15E2587C">
            <wp:extent cx="6009120" cy="231660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9120" cy="2316600"/>
                    </a:xfrm>
                    <a:prstGeom prst="rect">
                      <a:avLst/>
                    </a:prstGeom>
                    <a:noFill/>
                    <a:ln>
                      <a:noFill/>
                    </a:ln>
                  </pic:spPr>
                </pic:pic>
              </a:graphicData>
            </a:graphic>
          </wp:inline>
        </w:drawing>
      </w:r>
    </w:p>
    <w:p w14:paraId="57469C98" w14:textId="0E3080E9" w:rsidR="00785916" w:rsidRPr="009072DA" w:rsidRDefault="00785916" w:rsidP="00785916">
      <w:pPr>
        <w:jc w:val="center"/>
        <w:rPr>
          <w:rFonts w:ascii="ＭＳ ゴシック" w:eastAsia="ＭＳ ゴシック" w:hAnsi="ＭＳ ゴシック"/>
          <w:sz w:val="22"/>
        </w:rPr>
      </w:pPr>
    </w:p>
    <w:p w14:paraId="4AF25513" w14:textId="77777777" w:rsidR="00785916" w:rsidRPr="00AD5F6B" w:rsidRDefault="00785916" w:rsidP="00BE42A0">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-4　冬季の沿岸・内陸の区分別の寄与率</w:t>
      </w:r>
    </w:p>
    <w:p w14:paraId="4DB69C48" w14:textId="77777777" w:rsidR="00845C04" w:rsidRPr="009072DA" w:rsidRDefault="00845C04" w:rsidP="00845C04">
      <w:pPr>
        <w:rPr>
          <w:rFonts w:ascii="ＭＳ 明朝" w:hAnsi="ＭＳ 明朝"/>
        </w:rPr>
      </w:pPr>
    </w:p>
    <w:p w14:paraId="719662F3" w14:textId="3E9F42DA" w:rsidR="00A82E45" w:rsidRDefault="00A82E45">
      <w:pPr>
        <w:widowControl/>
        <w:jc w:val="left"/>
        <w:rPr>
          <w:rFonts w:ascii="ＭＳ 明朝" w:hAnsi="ＭＳ 明朝"/>
        </w:rPr>
      </w:pPr>
      <w:r>
        <w:rPr>
          <w:rFonts w:ascii="ＭＳ 明朝" w:hAnsi="ＭＳ 明朝"/>
        </w:rPr>
        <w:br w:type="page"/>
      </w:r>
    </w:p>
    <w:p w14:paraId="315EFA97" w14:textId="77777777" w:rsidR="008F79CF" w:rsidRPr="009072DA" w:rsidRDefault="008F79CF" w:rsidP="00845C04">
      <w:pPr>
        <w:rPr>
          <w:rFonts w:ascii="ＭＳ 明朝" w:hAnsi="ＭＳ 明朝"/>
        </w:rPr>
      </w:pPr>
    </w:p>
    <w:p w14:paraId="23C04581" w14:textId="680F60C0" w:rsidR="00785916" w:rsidRDefault="00785916" w:rsidP="00785916">
      <w:pPr>
        <w:jc w:val="left"/>
        <w:rPr>
          <w:rFonts w:ascii="ＭＳ ゴシック" w:eastAsia="ＭＳ ゴシック" w:hAnsi="ＭＳ ゴシック"/>
          <w:sz w:val="22"/>
        </w:rPr>
      </w:pPr>
      <w:r w:rsidRPr="009072DA">
        <w:rPr>
          <w:rFonts w:ascii="ＭＳ ゴシック" w:eastAsia="ＭＳ ゴシック" w:hAnsi="ＭＳ ゴシック" w:hint="eastAsia"/>
          <w:sz w:val="22"/>
        </w:rPr>
        <w:t>参考文献</w:t>
      </w:r>
    </w:p>
    <w:p w14:paraId="223726C1" w14:textId="6D6E18B3" w:rsidR="00785916" w:rsidRPr="009072DA" w:rsidRDefault="00785916" w:rsidP="00785916">
      <w:pPr>
        <w:rPr>
          <w:rFonts w:eastAsiaTheme="minorEastAsia"/>
        </w:rPr>
      </w:pPr>
      <w:r w:rsidRPr="009072DA">
        <w:rPr>
          <w:rFonts w:eastAsiaTheme="minorEastAsia"/>
        </w:rPr>
        <w:t>1</w:t>
      </w:r>
      <w:r w:rsidRPr="009072DA">
        <w:rPr>
          <w:rFonts w:eastAsiaTheme="minorEastAsia"/>
        </w:rPr>
        <w:t>）東京都微小粒子状物質検討会：東京都微小粒子状物質検討会</w:t>
      </w:r>
      <w:r w:rsidR="00267949" w:rsidRPr="009072DA">
        <w:rPr>
          <w:rFonts w:eastAsiaTheme="minorEastAsia" w:hint="eastAsia"/>
        </w:rPr>
        <w:t>レセプターワーキング</w:t>
      </w:r>
      <w:r w:rsidR="00267949" w:rsidRPr="009072DA">
        <w:rPr>
          <w:rFonts w:eastAsiaTheme="minorEastAsia"/>
        </w:rPr>
        <w:t>報告書</w:t>
      </w:r>
      <w:r w:rsidR="00267949" w:rsidRPr="009072DA">
        <w:rPr>
          <w:rFonts w:eastAsiaTheme="minorEastAsia" w:hint="eastAsia"/>
        </w:rPr>
        <w:t>－レセプターモデルによる</w:t>
      </w:r>
      <w:r w:rsidR="00267949" w:rsidRPr="009072DA">
        <w:rPr>
          <w:rFonts w:eastAsiaTheme="minorEastAsia" w:hint="eastAsia"/>
        </w:rPr>
        <w:t>PM</w:t>
      </w:r>
      <w:r w:rsidR="00267949" w:rsidRPr="009072DA">
        <w:rPr>
          <w:rFonts w:eastAsiaTheme="minorEastAsia" w:hint="eastAsia"/>
          <w:vertAlign w:val="subscript"/>
        </w:rPr>
        <w:t>2.5</w:t>
      </w:r>
      <w:r w:rsidR="00267949" w:rsidRPr="009072DA">
        <w:rPr>
          <w:rFonts w:eastAsiaTheme="minorEastAsia" w:hint="eastAsia"/>
        </w:rPr>
        <w:t>発生源寄与割合の推定－</w:t>
      </w:r>
    </w:p>
    <w:p w14:paraId="38D67921" w14:textId="77777777" w:rsidR="00267949" w:rsidRPr="009072DA" w:rsidRDefault="00267949" w:rsidP="00267949">
      <w:pPr>
        <w:pStyle w:val="Default"/>
        <w:rPr>
          <w:rFonts w:ascii="Times New Roman" w:eastAsiaTheme="minorEastAsia" w:hAnsi="Times New Roman" w:cs="Times New Roman"/>
          <w:color w:val="auto"/>
          <w:kern w:val="2"/>
          <w:sz w:val="21"/>
          <w:szCs w:val="21"/>
        </w:rPr>
      </w:pPr>
      <w:r w:rsidRPr="009072DA">
        <w:rPr>
          <w:rFonts w:ascii="Times New Roman" w:eastAsiaTheme="minorEastAsia" w:hAnsi="Times New Roman" w:cs="Times New Roman"/>
          <w:color w:val="auto"/>
          <w:kern w:val="2"/>
          <w:sz w:val="21"/>
          <w:szCs w:val="21"/>
        </w:rPr>
        <w:t>http://www.kankyo.metro.tokyo.jp/air/attachment/9%20Receptor%20working%20report.pdf</w:t>
      </w:r>
    </w:p>
    <w:p w14:paraId="16F1B79D" w14:textId="67427661" w:rsidR="00785916" w:rsidRDefault="00785916" w:rsidP="00267949">
      <w:pPr>
        <w:pStyle w:val="Default"/>
        <w:rPr>
          <w:rFonts w:ascii="Times New Roman" w:eastAsiaTheme="minorEastAsia" w:hAnsi="Times New Roman" w:cs="Times New Roman"/>
          <w:sz w:val="21"/>
          <w:szCs w:val="21"/>
        </w:rPr>
      </w:pPr>
      <w:r w:rsidRPr="009072DA">
        <w:rPr>
          <w:rFonts w:ascii="Times New Roman" w:eastAsiaTheme="minorEastAsia" w:hAnsi="Times New Roman" w:cs="Times New Roman"/>
          <w:color w:val="auto"/>
          <w:sz w:val="21"/>
          <w:szCs w:val="21"/>
        </w:rPr>
        <w:t>2</w:t>
      </w:r>
      <w:r w:rsidRPr="009072DA">
        <w:rPr>
          <w:rFonts w:ascii="Times New Roman" w:eastAsiaTheme="minorEastAsia" w:hAnsi="Times New Roman" w:cs="Times New Roman"/>
          <w:color w:val="auto"/>
          <w:sz w:val="21"/>
          <w:szCs w:val="21"/>
        </w:rPr>
        <w:t>）山神真紀</w:t>
      </w:r>
      <w:r w:rsidRPr="00F06730">
        <w:rPr>
          <w:rFonts w:ascii="Times New Roman" w:eastAsiaTheme="minorEastAsia" w:hAnsi="Times New Roman" w:cs="Times New Roman"/>
          <w:color w:val="auto"/>
          <w:sz w:val="21"/>
          <w:szCs w:val="21"/>
        </w:rPr>
        <w:t>子、久恒邦裕、池盛文数：微小粒子状物質（</w:t>
      </w:r>
      <w:r w:rsidRPr="00F06730">
        <w:rPr>
          <w:rFonts w:ascii="Times New Roman" w:eastAsiaTheme="minorEastAsia" w:hAnsi="Times New Roman" w:cs="Times New Roman"/>
          <w:color w:val="auto"/>
          <w:sz w:val="21"/>
          <w:szCs w:val="21"/>
        </w:rPr>
        <w:t>PM2.5</w:t>
      </w:r>
      <w:r w:rsidRPr="00F06730">
        <w:rPr>
          <w:rFonts w:ascii="Times New Roman" w:eastAsiaTheme="minorEastAsia" w:hAnsi="Times New Roman" w:cs="Times New Roman"/>
          <w:color w:val="auto"/>
          <w:sz w:val="21"/>
          <w:szCs w:val="21"/>
        </w:rPr>
        <w:t>）の発生源寄与率の推定．名古屋市環</w:t>
      </w:r>
      <w:r w:rsidRPr="00F06730">
        <w:rPr>
          <w:rFonts w:ascii="Times New Roman" w:eastAsiaTheme="minorEastAsia" w:hAnsi="Times New Roman" w:cs="Times New Roman"/>
          <w:sz w:val="21"/>
          <w:szCs w:val="21"/>
        </w:rPr>
        <w:t>境科学調査センター年報．</w:t>
      </w:r>
      <w:r w:rsidRPr="00F06730">
        <w:rPr>
          <w:rFonts w:ascii="Times New Roman" w:eastAsiaTheme="minorEastAsia" w:hAnsi="Times New Roman" w:cs="Times New Roman"/>
          <w:sz w:val="21"/>
          <w:szCs w:val="21"/>
        </w:rPr>
        <w:t>1</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p.20-25</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2012</w:t>
      </w:r>
      <w:r w:rsidRPr="00F06730">
        <w:rPr>
          <w:rFonts w:ascii="Times New Roman" w:eastAsiaTheme="minorEastAsia" w:hAnsi="Times New Roman" w:cs="Times New Roman"/>
          <w:sz w:val="21"/>
          <w:szCs w:val="21"/>
        </w:rPr>
        <w:t>）</w:t>
      </w:r>
    </w:p>
    <w:p w14:paraId="141F71B2" w14:textId="37DB879F" w:rsidR="00A82E45" w:rsidRPr="00F06730" w:rsidRDefault="00091126" w:rsidP="00E51667">
      <w:pPr>
        <w:jc w:val="left"/>
        <w:rPr>
          <w:rFonts w:eastAsiaTheme="minorEastAsia"/>
        </w:rPr>
      </w:pPr>
      <w:r>
        <w:rPr>
          <w:rFonts w:eastAsia="ＭＳ ゴシック" w:hint="eastAsia"/>
          <w:sz w:val="22"/>
        </w:rPr>
        <w:t>3</w:t>
      </w:r>
      <w:r w:rsidRPr="00CA73ED">
        <w:rPr>
          <w:rFonts w:eastAsia="ＭＳ ゴシック"/>
          <w:sz w:val="22"/>
        </w:rPr>
        <w:t>)</w:t>
      </w:r>
      <w:r>
        <w:rPr>
          <w:rFonts w:ascii="ＭＳ ゴシック" w:eastAsia="ＭＳ ゴシック" w:hAnsi="ＭＳ ゴシック"/>
          <w:sz w:val="22"/>
        </w:rPr>
        <w:t xml:space="preserve"> </w:t>
      </w:r>
      <w:r w:rsidRPr="00E51667">
        <w:rPr>
          <w:rFonts w:asciiTheme="minorEastAsia" w:eastAsiaTheme="minorEastAsia" w:hAnsiTheme="minorEastAsia" w:hint="eastAsia"/>
          <w:sz w:val="22"/>
        </w:rPr>
        <w:t>関東地方大気環境対策推進連絡会：浮遊粒子状物質調査会議平成</w:t>
      </w:r>
      <w:r w:rsidRPr="00E51667">
        <w:rPr>
          <w:rFonts w:asciiTheme="minorEastAsia" w:eastAsiaTheme="minorEastAsia" w:hAnsiTheme="minorEastAsia"/>
          <w:sz w:val="22"/>
        </w:rPr>
        <w:t>26年度浮遊粒子状物質合同調査報告書関東におけるPM2.5のキャラクタリゼーション（第7報）（平成26年度調査結果）</w:t>
      </w:r>
    </w:p>
    <w:p w14:paraId="521DC698" w14:textId="3CC18AE0" w:rsidR="00AC1763" w:rsidRPr="00F06730" w:rsidRDefault="009D4D7F" w:rsidP="00625EEC">
      <w:pPr>
        <w:rPr>
          <w:rFonts w:eastAsiaTheme="minorEastAsia"/>
        </w:rPr>
      </w:pPr>
      <w:r>
        <w:rPr>
          <w:rFonts w:eastAsiaTheme="minorEastAsia"/>
        </w:rPr>
        <w:t>4</w:t>
      </w:r>
      <w:r w:rsidR="00AC1763" w:rsidRPr="00F06730">
        <w:rPr>
          <w:rFonts w:eastAsiaTheme="minorEastAsia" w:hint="eastAsia"/>
        </w:rPr>
        <w:t>）</w:t>
      </w:r>
      <w:r w:rsidR="00036147" w:rsidRPr="00F06730">
        <w:rPr>
          <w:rFonts w:eastAsiaTheme="minorEastAsia" w:hint="eastAsia"/>
        </w:rPr>
        <w:t>201</w:t>
      </w:r>
      <w:r w:rsidR="009353EE">
        <w:rPr>
          <w:rFonts w:eastAsiaTheme="minorEastAsia" w:hint="eastAsia"/>
        </w:rPr>
        <w:t>7</w:t>
      </w:r>
      <w:r w:rsidR="00036147" w:rsidRPr="00F06730">
        <w:rPr>
          <w:rFonts w:eastAsiaTheme="minorEastAsia" w:hint="eastAsia"/>
        </w:rPr>
        <w:t>年黄砂観測日および観測地点の表：</w:t>
      </w:r>
      <w:r w:rsidR="00AC1763" w:rsidRPr="00F06730">
        <w:rPr>
          <w:rFonts w:eastAsiaTheme="minorEastAsia" w:hint="eastAsia"/>
        </w:rPr>
        <w:t>気象庁</w:t>
      </w:r>
    </w:p>
    <w:p w14:paraId="5B5896C6" w14:textId="6D745416" w:rsidR="00036147" w:rsidRPr="00F06730" w:rsidRDefault="009353EE" w:rsidP="00625EEC">
      <w:pPr>
        <w:rPr>
          <w:rFonts w:eastAsiaTheme="minorEastAsia"/>
        </w:rPr>
      </w:pPr>
      <w:r w:rsidRPr="009353EE">
        <w:rPr>
          <w:rFonts w:eastAsiaTheme="minorEastAsia"/>
        </w:rPr>
        <w:t>https://www.data.jma.go.jp/gmd/env/kosahp/kosa_table_2017.html</w:t>
      </w:r>
    </w:p>
    <w:p w14:paraId="3FBD03C7" w14:textId="4CFDA30C" w:rsidR="009072DA" w:rsidRPr="00F06730" w:rsidRDefault="009353EE" w:rsidP="009072DA">
      <w:pPr>
        <w:rPr>
          <w:rFonts w:eastAsiaTheme="minorEastAsia"/>
          <w:kern w:val="0"/>
        </w:rPr>
      </w:pPr>
      <w:r>
        <w:rPr>
          <w:rFonts w:eastAsiaTheme="minorEastAsia" w:hint="eastAsia"/>
        </w:rPr>
        <w:t>5</w:t>
      </w:r>
      <w:r w:rsidR="009072DA" w:rsidRPr="00F06730">
        <w:rPr>
          <w:rFonts w:eastAsiaTheme="minorEastAsia"/>
        </w:rPr>
        <w:t>）</w:t>
      </w:r>
      <w:r w:rsidR="009072DA" w:rsidRPr="00F06730">
        <w:rPr>
          <w:rFonts w:eastAsiaTheme="minorEastAsia"/>
        </w:rPr>
        <w:t>EPA</w:t>
      </w:r>
      <w:r w:rsidR="009072DA" w:rsidRPr="00F06730">
        <w:rPr>
          <w:rFonts w:eastAsiaTheme="minorEastAsia"/>
        </w:rPr>
        <w:t>：</w:t>
      </w:r>
      <w:r w:rsidR="009072DA" w:rsidRPr="00F06730">
        <w:rPr>
          <w:rFonts w:eastAsiaTheme="minorEastAsia"/>
          <w:kern w:val="0"/>
        </w:rPr>
        <w:t>EPA-CMB8.2 User’s Manual</w:t>
      </w:r>
    </w:p>
    <w:p w14:paraId="5146C9F3" w14:textId="77777777" w:rsidR="009072DA" w:rsidRPr="009072DA" w:rsidRDefault="009072DA" w:rsidP="009072DA">
      <w:pPr>
        <w:rPr>
          <w:rFonts w:eastAsiaTheme="minorEastAsia"/>
        </w:rPr>
      </w:pPr>
      <w:r w:rsidRPr="00F06730">
        <w:rPr>
          <w:rFonts w:eastAsiaTheme="minorEastAsia"/>
        </w:rPr>
        <w:t>http://www3.</w:t>
      </w:r>
      <w:r w:rsidRPr="009072DA">
        <w:rPr>
          <w:rFonts w:eastAsiaTheme="minorEastAsia"/>
        </w:rPr>
        <w:t>epa.gov/ttn/scram/models/receptor/EPA-CMB82Manual.pdf</w:t>
      </w:r>
    </w:p>
    <w:bookmarkEnd w:id="0"/>
    <w:p w14:paraId="23BE5542" w14:textId="77777777" w:rsidR="00036147" w:rsidRPr="00036147" w:rsidRDefault="00036147" w:rsidP="00625EEC">
      <w:pPr>
        <w:rPr>
          <w:rFonts w:eastAsiaTheme="minorEastAsia"/>
        </w:rPr>
      </w:pPr>
    </w:p>
    <w:sectPr w:rsidR="00036147" w:rsidRPr="00036147"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71D0C" w14:textId="77777777" w:rsidR="009B31D3" w:rsidRDefault="009B31D3" w:rsidP="00CC4395">
      <w:r>
        <w:separator/>
      </w:r>
    </w:p>
  </w:endnote>
  <w:endnote w:type="continuationSeparator" w:id="0">
    <w:p w14:paraId="5F2466F1" w14:textId="77777777" w:rsidR="009B31D3" w:rsidRDefault="009B31D3"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24FAD9C4" w:rsidR="0010660A" w:rsidRDefault="0010660A" w:rsidP="00D344BD">
    <w:pPr>
      <w:pStyle w:val="a6"/>
      <w:jc w:val="center"/>
    </w:pPr>
    <w:r>
      <w:fldChar w:fldCharType="begin"/>
    </w:r>
    <w:r>
      <w:instrText>PAGE   \* MERGEFORMAT</w:instrText>
    </w:r>
    <w:r>
      <w:fldChar w:fldCharType="separate"/>
    </w:r>
    <w:r w:rsidR="00F04622" w:rsidRPr="00F04622">
      <w:rPr>
        <w:noProof/>
        <w:lang w:val="ja-JP"/>
      </w:rPr>
      <w:t>1</w:t>
    </w:r>
    <w:r>
      <w:fldChar w:fldCharType="end"/>
    </w:r>
  </w:p>
  <w:p w14:paraId="0FB4877D" w14:textId="77777777" w:rsidR="0010660A" w:rsidRDefault="0010660A"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7DD66" w14:textId="77777777" w:rsidR="009B31D3" w:rsidRDefault="009B31D3" w:rsidP="00CC4395">
      <w:r>
        <w:separator/>
      </w:r>
    </w:p>
  </w:footnote>
  <w:footnote w:type="continuationSeparator" w:id="0">
    <w:p w14:paraId="2FCC4328" w14:textId="77777777" w:rsidR="009B31D3" w:rsidRDefault="009B31D3"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4103"/>
    <w:rsid w:val="000444B2"/>
    <w:rsid w:val="00045D45"/>
    <w:rsid w:val="00046682"/>
    <w:rsid w:val="000503BF"/>
    <w:rsid w:val="00050C80"/>
    <w:rsid w:val="00050CAB"/>
    <w:rsid w:val="000513AC"/>
    <w:rsid w:val="00051BC0"/>
    <w:rsid w:val="00051EAD"/>
    <w:rsid w:val="00052EF3"/>
    <w:rsid w:val="0005357B"/>
    <w:rsid w:val="00057B1C"/>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60A"/>
    <w:rsid w:val="00106770"/>
    <w:rsid w:val="00110F40"/>
    <w:rsid w:val="00111E04"/>
    <w:rsid w:val="00112BB6"/>
    <w:rsid w:val="001134C3"/>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363"/>
    <w:rsid w:val="001558FE"/>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F6E"/>
    <w:rsid w:val="001B23F7"/>
    <w:rsid w:val="001B2D3D"/>
    <w:rsid w:val="001B2EC3"/>
    <w:rsid w:val="001B397E"/>
    <w:rsid w:val="001B406B"/>
    <w:rsid w:val="001C0C52"/>
    <w:rsid w:val="001C1493"/>
    <w:rsid w:val="001C1893"/>
    <w:rsid w:val="001C1D01"/>
    <w:rsid w:val="001C204A"/>
    <w:rsid w:val="001C429C"/>
    <w:rsid w:val="001C451F"/>
    <w:rsid w:val="001C45A1"/>
    <w:rsid w:val="001C52C2"/>
    <w:rsid w:val="001C67A3"/>
    <w:rsid w:val="001C67E8"/>
    <w:rsid w:val="001C6A99"/>
    <w:rsid w:val="001C7D2A"/>
    <w:rsid w:val="001D0ECB"/>
    <w:rsid w:val="001D30D2"/>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0E5F"/>
    <w:rsid w:val="001F3407"/>
    <w:rsid w:val="001F34C4"/>
    <w:rsid w:val="001F3FE8"/>
    <w:rsid w:val="001F43D1"/>
    <w:rsid w:val="001F4982"/>
    <w:rsid w:val="001F4C03"/>
    <w:rsid w:val="001F571E"/>
    <w:rsid w:val="001F5827"/>
    <w:rsid w:val="001F7793"/>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3431"/>
    <w:rsid w:val="002656AB"/>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3BD9"/>
    <w:rsid w:val="002C4009"/>
    <w:rsid w:val="002C68C7"/>
    <w:rsid w:val="002C6DE0"/>
    <w:rsid w:val="002C7168"/>
    <w:rsid w:val="002C7511"/>
    <w:rsid w:val="002D0E4D"/>
    <w:rsid w:val="002D11A1"/>
    <w:rsid w:val="002D3DE1"/>
    <w:rsid w:val="002D489A"/>
    <w:rsid w:val="002D5EAF"/>
    <w:rsid w:val="002E133A"/>
    <w:rsid w:val="002E1CAB"/>
    <w:rsid w:val="002E1FB5"/>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1F0D"/>
    <w:rsid w:val="00302C5D"/>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8E"/>
    <w:rsid w:val="00355E30"/>
    <w:rsid w:val="00356D93"/>
    <w:rsid w:val="00357753"/>
    <w:rsid w:val="0036017D"/>
    <w:rsid w:val="003606B6"/>
    <w:rsid w:val="003615B7"/>
    <w:rsid w:val="003616C8"/>
    <w:rsid w:val="0036223D"/>
    <w:rsid w:val="003636F2"/>
    <w:rsid w:val="00365597"/>
    <w:rsid w:val="0036594C"/>
    <w:rsid w:val="00366865"/>
    <w:rsid w:val="00366AC7"/>
    <w:rsid w:val="00367558"/>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54E"/>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E5D"/>
    <w:rsid w:val="003F6C9D"/>
    <w:rsid w:val="003F6E5F"/>
    <w:rsid w:val="003F7BD7"/>
    <w:rsid w:val="0040054B"/>
    <w:rsid w:val="004009D2"/>
    <w:rsid w:val="00400A55"/>
    <w:rsid w:val="00401756"/>
    <w:rsid w:val="00401B94"/>
    <w:rsid w:val="00405BC3"/>
    <w:rsid w:val="00406634"/>
    <w:rsid w:val="00406F57"/>
    <w:rsid w:val="00407499"/>
    <w:rsid w:val="004119A8"/>
    <w:rsid w:val="004120FE"/>
    <w:rsid w:val="004132E5"/>
    <w:rsid w:val="004140C3"/>
    <w:rsid w:val="00414484"/>
    <w:rsid w:val="0041667E"/>
    <w:rsid w:val="0041764C"/>
    <w:rsid w:val="00417935"/>
    <w:rsid w:val="004215CB"/>
    <w:rsid w:val="00425913"/>
    <w:rsid w:val="00425E21"/>
    <w:rsid w:val="00426A82"/>
    <w:rsid w:val="00427225"/>
    <w:rsid w:val="00427FD2"/>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2BF1"/>
    <w:rsid w:val="004834B6"/>
    <w:rsid w:val="00484AA5"/>
    <w:rsid w:val="00485889"/>
    <w:rsid w:val="004862A0"/>
    <w:rsid w:val="00487528"/>
    <w:rsid w:val="004910F6"/>
    <w:rsid w:val="00491D14"/>
    <w:rsid w:val="00491F92"/>
    <w:rsid w:val="004924F2"/>
    <w:rsid w:val="00492A77"/>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456C"/>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41D1"/>
    <w:rsid w:val="005C45F4"/>
    <w:rsid w:val="005C4AC4"/>
    <w:rsid w:val="005C7AAB"/>
    <w:rsid w:val="005C7CAE"/>
    <w:rsid w:val="005C7E61"/>
    <w:rsid w:val="005D01F3"/>
    <w:rsid w:val="005D2022"/>
    <w:rsid w:val="005D453F"/>
    <w:rsid w:val="005D4F9C"/>
    <w:rsid w:val="005E00FB"/>
    <w:rsid w:val="005E29C5"/>
    <w:rsid w:val="005E4A4E"/>
    <w:rsid w:val="005E702A"/>
    <w:rsid w:val="005E7909"/>
    <w:rsid w:val="005F022E"/>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422C"/>
    <w:rsid w:val="00634639"/>
    <w:rsid w:val="006363C5"/>
    <w:rsid w:val="00636E54"/>
    <w:rsid w:val="006370E0"/>
    <w:rsid w:val="00637372"/>
    <w:rsid w:val="006401A4"/>
    <w:rsid w:val="006404FD"/>
    <w:rsid w:val="00640CFD"/>
    <w:rsid w:val="00641053"/>
    <w:rsid w:val="006419B3"/>
    <w:rsid w:val="006426B4"/>
    <w:rsid w:val="006430EF"/>
    <w:rsid w:val="006442B8"/>
    <w:rsid w:val="00644FA5"/>
    <w:rsid w:val="00646023"/>
    <w:rsid w:val="00647869"/>
    <w:rsid w:val="00647B21"/>
    <w:rsid w:val="00651612"/>
    <w:rsid w:val="00653082"/>
    <w:rsid w:val="00653B89"/>
    <w:rsid w:val="00654A0D"/>
    <w:rsid w:val="0065596D"/>
    <w:rsid w:val="006559BB"/>
    <w:rsid w:val="0065668C"/>
    <w:rsid w:val="00657864"/>
    <w:rsid w:val="0066165F"/>
    <w:rsid w:val="00663D5E"/>
    <w:rsid w:val="006643D5"/>
    <w:rsid w:val="00664AC4"/>
    <w:rsid w:val="00667658"/>
    <w:rsid w:val="00670B5C"/>
    <w:rsid w:val="0067308B"/>
    <w:rsid w:val="0067392A"/>
    <w:rsid w:val="006759F2"/>
    <w:rsid w:val="00676821"/>
    <w:rsid w:val="00676DE2"/>
    <w:rsid w:val="00681629"/>
    <w:rsid w:val="00683791"/>
    <w:rsid w:val="006869D4"/>
    <w:rsid w:val="00691B32"/>
    <w:rsid w:val="00692350"/>
    <w:rsid w:val="00693DE7"/>
    <w:rsid w:val="0069484B"/>
    <w:rsid w:val="00694E20"/>
    <w:rsid w:val="006951E8"/>
    <w:rsid w:val="006956BD"/>
    <w:rsid w:val="006967EB"/>
    <w:rsid w:val="00696DD7"/>
    <w:rsid w:val="006973F5"/>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A74"/>
    <w:rsid w:val="006C0F09"/>
    <w:rsid w:val="006C2897"/>
    <w:rsid w:val="006C34BE"/>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F0BC6"/>
    <w:rsid w:val="006F257C"/>
    <w:rsid w:val="006F367B"/>
    <w:rsid w:val="006F39A4"/>
    <w:rsid w:val="006F54DB"/>
    <w:rsid w:val="006F7A9C"/>
    <w:rsid w:val="006F7E1C"/>
    <w:rsid w:val="00700ED8"/>
    <w:rsid w:val="007026C0"/>
    <w:rsid w:val="0070270D"/>
    <w:rsid w:val="00703A2D"/>
    <w:rsid w:val="007046FB"/>
    <w:rsid w:val="007062F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758D"/>
    <w:rsid w:val="0078780B"/>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859"/>
    <w:rsid w:val="007E2509"/>
    <w:rsid w:val="007E3BC7"/>
    <w:rsid w:val="007E5C1C"/>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364A"/>
    <w:rsid w:val="0083431C"/>
    <w:rsid w:val="0083521B"/>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C1D"/>
    <w:rsid w:val="00940278"/>
    <w:rsid w:val="0094068C"/>
    <w:rsid w:val="00941F4B"/>
    <w:rsid w:val="0094215D"/>
    <w:rsid w:val="00942227"/>
    <w:rsid w:val="00943FF2"/>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89"/>
    <w:rsid w:val="009766AE"/>
    <w:rsid w:val="0097706E"/>
    <w:rsid w:val="009775B6"/>
    <w:rsid w:val="009812F3"/>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31D3"/>
    <w:rsid w:val="009B4610"/>
    <w:rsid w:val="009B5616"/>
    <w:rsid w:val="009B7156"/>
    <w:rsid w:val="009B734C"/>
    <w:rsid w:val="009C0AAC"/>
    <w:rsid w:val="009C2676"/>
    <w:rsid w:val="009C2DA3"/>
    <w:rsid w:val="009C4B26"/>
    <w:rsid w:val="009C5661"/>
    <w:rsid w:val="009D1C8A"/>
    <w:rsid w:val="009D4D7F"/>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905F7"/>
    <w:rsid w:val="00A91F9F"/>
    <w:rsid w:val="00A92A9F"/>
    <w:rsid w:val="00A92DD7"/>
    <w:rsid w:val="00A946E8"/>
    <w:rsid w:val="00A94B86"/>
    <w:rsid w:val="00A963B3"/>
    <w:rsid w:val="00A969D5"/>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43A"/>
    <w:rsid w:val="00AE5472"/>
    <w:rsid w:val="00AE57BA"/>
    <w:rsid w:val="00AE5D96"/>
    <w:rsid w:val="00AE7532"/>
    <w:rsid w:val="00AF079E"/>
    <w:rsid w:val="00AF13EA"/>
    <w:rsid w:val="00AF1E93"/>
    <w:rsid w:val="00AF22EB"/>
    <w:rsid w:val="00AF242C"/>
    <w:rsid w:val="00AF506D"/>
    <w:rsid w:val="00AF517E"/>
    <w:rsid w:val="00AF6DE3"/>
    <w:rsid w:val="00AF7608"/>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3C34"/>
    <w:rsid w:val="00B74000"/>
    <w:rsid w:val="00B742EF"/>
    <w:rsid w:val="00B74597"/>
    <w:rsid w:val="00B747EF"/>
    <w:rsid w:val="00B74848"/>
    <w:rsid w:val="00B75444"/>
    <w:rsid w:val="00B76903"/>
    <w:rsid w:val="00B7740F"/>
    <w:rsid w:val="00B804A5"/>
    <w:rsid w:val="00B80C9A"/>
    <w:rsid w:val="00B8338B"/>
    <w:rsid w:val="00B86CDD"/>
    <w:rsid w:val="00B87ED4"/>
    <w:rsid w:val="00B91567"/>
    <w:rsid w:val="00B94A3D"/>
    <w:rsid w:val="00B95084"/>
    <w:rsid w:val="00B95432"/>
    <w:rsid w:val="00B962D6"/>
    <w:rsid w:val="00BA129D"/>
    <w:rsid w:val="00BA6581"/>
    <w:rsid w:val="00BA7686"/>
    <w:rsid w:val="00BB03D3"/>
    <w:rsid w:val="00BB09D2"/>
    <w:rsid w:val="00BB331A"/>
    <w:rsid w:val="00BB5DB0"/>
    <w:rsid w:val="00BC27BB"/>
    <w:rsid w:val="00BC308B"/>
    <w:rsid w:val="00BC30A3"/>
    <w:rsid w:val="00BC352F"/>
    <w:rsid w:val="00BC362B"/>
    <w:rsid w:val="00BC464C"/>
    <w:rsid w:val="00BC5290"/>
    <w:rsid w:val="00BC6473"/>
    <w:rsid w:val="00BC6F7B"/>
    <w:rsid w:val="00BC72B9"/>
    <w:rsid w:val="00BC78C9"/>
    <w:rsid w:val="00BC7B95"/>
    <w:rsid w:val="00BD2397"/>
    <w:rsid w:val="00BD321D"/>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1204"/>
    <w:rsid w:val="00C723BC"/>
    <w:rsid w:val="00C72E33"/>
    <w:rsid w:val="00C744F3"/>
    <w:rsid w:val="00C75836"/>
    <w:rsid w:val="00C760B6"/>
    <w:rsid w:val="00C8079A"/>
    <w:rsid w:val="00C80E34"/>
    <w:rsid w:val="00C8196F"/>
    <w:rsid w:val="00C82D26"/>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29B"/>
    <w:rsid w:val="00CA5281"/>
    <w:rsid w:val="00CA57F1"/>
    <w:rsid w:val="00CB0DE8"/>
    <w:rsid w:val="00CB2447"/>
    <w:rsid w:val="00CB32FF"/>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500A7"/>
    <w:rsid w:val="00D505B0"/>
    <w:rsid w:val="00D51F67"/>
    <w:rsid w:val="00D5246B"/>
    <w:rsid w:val="00D52E7F"/>
    <w:rsid w:val="00D52F61"/>
    <w:rsid w:val="00D53C41"/>
    <w:rsid w:val="00D55AFE"/>
    <w:rsid w:val="00D56CD8"/>
    <w:rsid w:val="00D573D8"/>
    <w:rsid w:val="00D576B2"/>
    <w:rsid w:val="00D6080B"/>
    <w:rsid w:val="00D6446A"/>
    <w:rsid w:val="00D6457A"/>
    <w:rsid w:val="00D65052"/>
    <w:rsid w:val="00D70367"/>
    <w:rsid w:val="00D717F7"/>
    <w:rsid w:val="00D7519E"/>
    <w:rsid w:val="00D75423"/>
    <w:rsid w:val="00D80A24"/>
    <w:rsid w:val="00D82CED"/>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A7C40"/>
    <w:rsid w:val="00DB00BE"/>
    <w:rsid w:val="00DB1400"/>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F80"/>
    <w:rsid w:val="00DC4417"/>
    <w:rsid w:val="00DC5556"/>
    <w:rsid w:val="00DC6BE7"/>
    <w:rsid w:val="00DC7520"/>
    <w:rsid w:val="00DD236D"/>
    <w:rsid w:val="00DD3D72"/>
    <w:rsid w:val="00DD411D"/>
    <w:rsid w:val="00DD466C"/>
    <w:rsid w:val="00DD77C4"/>
    <w:rsid w:val="00DE0C60"/>
    <w:rsid w:val="00DE1C1F"/>
    <w:rsid w:val="00DE3C98"/>
    <w:rsid w:val="00DE4F12"/>
    <w:rsid w:val="00DF008C"/>
    <w:rsid w:val="00DF1597"/>
    <w:rsid w:val="00DF21D5"/>
    <w:rsid w:val="00DF3033"/>
    <w:rsid w:val="00DF5212"/>
    <w:rsid w:val="00DF6AEF"/>
    <w:rsid w:val="00E00D00"/>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A"/>
    <w:rsid w:val="00E628B4"/>
    <w:rsid w:val="00E62D05"/>
    <w:rsid w:val="00E6305F"/>
    <w:rsid w:val="00E633AB"/>
    <w:rsid w:val="00E63DD7"/>
    <w:rsid w:val="00E645B3"/>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4622"/>
    <w:rsid w:val="00F059E2"/>
    <w:rsid w:val="00F05B48"/>
    <w:rsid w:val="00F06730"/>
    <w:rsid w:val="00F0763D"/>
    <w:rsid w:val="00F10761"/>
    <w:rsid w:val="00F1545E"/>
    <w:rsid w:val="00F16006"/>
    <w:rsid w:val="00F16A59"/>
    <w:rsid w:val="00F2104B"/>
    <w:rsid w:val="00F24700"/>
    <w:rsid w:val="00F24DA1"/>
    <w:rsid w:val="00F250E6"/>
    <w:rsid w:val="00F26095"/>
    <w:rsid w:val="00F2638D"/>
    <w:rsid w:val="00F27328"/>
    <w:rsid w:val="00F30832"/>
    <w:rsid w:val="00F30C8E"/>
    <w:rsid w:val="00F329EE"/>
    <w:rsid w:val="00F3554E"/>
    <w:rsid w:val="00F35B52"/>
    <w:rsid w:val="00F369DF"/>
    <w:rsid w:val="00F40BD6"/>
    <w:rsid w:val="00F40D19"/>
    <w:rsid w:val="00F40DFA"/>
    <w:rsid w:val="00F41048"/>
    <w:rsid w:val="00F41E6E"/>
    <w:rsid w:val="00F42520"/>
    <w:rsid w:val="00F4275A"/>
    <w:rsid w:val="00F4296E"/>
    <w:rsid w:val="00F45C92"/>
    <w:rsid w:val="00F461FE"/>
    <w:rsid w:val="00F4643E"/>
    <w:rsid w:val="00F478FD"/>
    <w:rsid w:val="00F532CB"/>
    <w:rsid w:val="00F55285"/>
    <w:rsid w:val="00F5692C"/>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FA0"/>
    <w:rsid w:val="00F84D48"/>
    <w:rsid w:val="00F8570E"/>
    <w:rsid w:val="00F8642E"/>
    <w:rsid w:val="00F87071"/>
    <w:rsid w:val="00F92985"/>
    <w:rsid w:val="00F92B96"/>
    <w:rsid w:val="00F95868"/>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8CB79-F538-40B1-B1DF-9A63B3B0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1143</Words>
  <Characters>6518</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さいたま市</cp:lastModifiedBy>
  <cp:revision>4</cp:revision>
  <cp:lastPrinted>2018-09-27T02:38:00Z</cp:lastPrinted>
  <dcterms:created xsi:type="dcterms:W3CDTF">2018-10-01T07:39:00Z</dcterms:created>
  <dcterms:modified xsi:type="dcterms:W3CDTF">2018-10-02T00:21:00Z</dcterms:modified>
</cp:coreProperties>
</file>