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2651" w:rsidRPr="00B24CFA" w:rsidRDefault="0056633E" w:rsidP="00A37558">
      <w:pPr>
        <w:rPr>
          <w:rFonts w:ascii="ＭＳ ゴシック" w:eastAsia="ＭＳ ゴシック" w:hAnsi="ＭＳ ゴシック"/>
          <w:sz w:val="22"/>
        </w:rPr>
      </w:pPr>
      <w:r w:rsidRPr="00B24CFA">
        <w:rPr>
          <w:rFonts w:ascii="ＭＳ ゴシック" w:eastAsia="ＭＳ ゴシック" w:hAnsi="ＭＳ ゴシック" w:hint="eastAsia"/>
          <w:sz w:val="22"/>
        </w:rPr>
        <w:t>3.</w:t>
      </w:r>
      <w:r w:rsidR="00F74EB7" w:rsidRPr="00B24CFA">
        <w:rPr>
          <w:rFonts w:ascii="ＭＳ ゴシック" w:eastAsia="ＭＳ ゴシック" w:hAnsi="ＭＳ ゴシック" w:hint="eastAsia"/>
          <w:sz w:val="22"/>
        </w:rPr>
        <w:t>3</w:t>
      </w:r>
      <w:r w:rsidR="00C62A8E" w:rsidRPr="00B24CFA">
        <w:rPr>
          <w:rFonts w:ascii="ＭＳ ゴシック" w:eastAsia="ＭＳ ゴシック" w:hAnsi="ＭＳ ゴシック" w:hint="eastAsia"/>
          <w:sz w:val="22"/>
        </w:rPr>
        <w:t xml:space="preserve">　</w:t>
      </w:r>
      <w:r w:rsidR="00F14650" w:rsidRPr="00B24CFA">
        <w:rPr>
          <w:rFonts w:ascii="ＭＳ ゴシック" w:eastAsia="ＭＳ ゴシック" w:hAnsi="ＭＳ ゴシック" w:hint="eastAsia"/>
          <w:sz w:val="22"/>
        </w:rPr>
        <w:t>秋</w:t>
      </w:r>
      <w:r w:rsidR="00C62A8E" w:rsidRPr="00B24CFA">
        <w:rPr>
          <w:rFonts w:ascii="ＭＳ ゴシック" w:eastAsia="ＭＳ ゴシック" w:hAnsi="ＭＳ ゴシック" w:hint="eastAsia"/>
          <w:sz w:val="22"/>
        </w:rPr>
        <w:t>季</w:t>
      </w:r>
    </w:p>
    <w:p w:rsidR="00F80502" w:rsidRDefault="00F80502" w:rsidP="000F437C">
      <w:pPr>
        <w:ind w:left="136" w:hangingChars="64" w:hanging="136"/>
        <w:rPr>
          <w:rFonts w:ascii="Times New Roman" w:hAnsi="Times New Roman"/>
          <w:szCs w:val="21"/>
        </w:rPr>
      </w:pPr>
    </w:p>
    <w:p w:rsidR="00CB5B69" w:rsidRDefault="00CB5B69" w:rsidP="000F437C">
      <w:pPr>
        <w:ind w:left="136" w:hangingChars="64" w:hanging="136"/>
        <w:rPr>
          <w:rFonts w:ascii="Times New Roman" w:hAnsi="Times New Roman"/>
          <w:szCs w:val="21"/>
        </w:rPr>
      </w:pPr>
    </w:p>
    <w:p w:rsidR="00CB5B69" w:rsidRPr="0056633E" w:rsidRDefault="00CB5B69" w:rsidP="000F437C">
      <w:pPr>
        <w:ind w:left="136" w:hangingChars="64" w:hanging="136"/>
        <w:rPr>
          <w:rFonts w:ascii="Times New Roman" w:hAnsi="Times New Roman"/>
          <w:szCs w:val="21"/>
        </w:rPr>
      </w:pPr>
    </w:p>
    <w:p w:rsidR="00C62A8E" w:rsidRPr="0056633E" w:rsidRDefault="0056633E" w:rsidP="000F437C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 w:rsidR="00F74EB7">
        <w:rPr>
          <w:rFonts w:ascii="ＭＳ ゴシック" w:eastAsia="ＭＳ ゴシック" w:hAnsi="ＭＳ ゴシック" w:hint="eastAsia"/>
          <w:sz w:val="22"/>
        </w:rPr>
        <w:t>3</w:t>
      </w:r>
      <w:r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:rsidR="006C5C0F" w:rsidRPr="0056633E" w:rsidRDefault="00F800AD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（１）</w:t>
      </w:r>
      <w:r w:rsidR="006C5C0F" w:rsidRPr="0056633E">
        <w:rPr>
          <w:rFonts w:ascii="Times New Roman" w:hAnsi="Times New Roman" w:hint="eastAsia"/>
          <w:szCs w:val="21"/>
        </w:rPr>
        <w:t>測定値の妥当性の検証</w:t>
      </w: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:rsidR="00D9281A" w:rsidRPr="0056633E" w:rsidRDefault="006C5C0F" w:rsidP="009D3F78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F74EB7">
        <w:rPr>
          <w:rFonts w:ascii="Times New Roman" w:hAnsi="Times New Roman" w:hint="eastAsia"/>
          <w:szCs w:val="21"/>
        </w:rPr>
        <w:t>3</w:t>
      </w:r>
      <w:r w:rsidR="00A660E1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 w:hint="eastAsia"/>
          <w:szCs w:val="21"/>
        </w:rPr>
        <w:t>1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コア期間中の各地点の</w:t>
      </w:r>
      <w:r w:rsidR="00D01B28" w:rsidRPr="0056633E">
        <w:rPr>
          <w:rFonts w:ascii="Times New Roman" w:hAnsi="Times New Roman" w:hint="eastAsia"/>
          <w:szCs w:val="21"/>
        </w:rPr>
        <w:t>各日の</w:t>
      </w:r>
      <w:r w:rsidRPr="0056633E">
        <w:rPr>
          <w:rFonts w:ascii="Times New Roman" w:hAnsi="Times New Roman" w:hint="eastAsia"/>
          <w:szCs w:val="21"/>
        </w:rPr>
        <w:t>データから求めた陽イオン（</w:t>
      </w:r>
      <w:r w:rsidRPr="0056633E">
        <w:rPr>
          <w:rFonts w:ascii="Times New Roman" w:hAnsi="Times New Roman" w:hint="eastAsia"/>
          <w:szCs w:val="21"/>
        </w:rPr>
        <w:t>Na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NH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K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Ca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Mg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）及び陰イオン（</w:t>
      </w:r>
      <w:r w:rsidRPr="0056633E">
        <w:rPr>
          <w:rFonts w:ascii="Times New Roman" w:hAnsi="Times New Roman" w:hint="eastAsia"/>
          <w:szCs w:val="21"/>
        </w:rPr>
        <w:t>Cl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NO</w:t>
      </w:r>
      <w:r w:rsidRPr="0056633E">
        <w:rPr>
          <w:rFonts w:ascii="Times New Roman" w:hAnsi="Times New Roman" w:hint="eastAsia"/>
          <w:szCs w:val="21"/>
          <w:vertAlign w:val="subscript"/>
        </w:rPr>
        <w:t>3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Pr="0056633E">
        <w:rPr>
          <w:rFonts w:ascii="Times New Roman" w:hAnsi="Times New Roman" w:hint="eastAsia"/>
          <w:szCs w:val="21"/>
        </w:rPr>
        <w:t>）それぞれの合計当量濃度の比較を示す。</w:t>
      </w:r>
      <w:r w:rsidR="0086260B">
        <w:rPr>
          <w:rFonts w:ascii="Times New Roman" w:hAnsi="Times New Roman" w:hint="eastAsia"/>
          <w:szCs w:val="21"/>
        </w:rPr>
        <w:t>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86260B">
        <w:rPr>
          <w:rFonts w:ascii="Times New Roman" w:hAnsi="Times New Roman" w:hint="eastAsia"/>
          <w:szCs w:val="21"/>
        </w:rPr>
        <w:t>（１））と同様である</w:t>
      </w:r>
      <w:r w:rsidRPr="0056633E">
        <w:rPr>
          <w:rFonts w:ascii="Times New Roman" w:hAnsi="Times New Roman" w:hint="eastAsia"/>
          <w:szCs w:val="21"/>
        </w:rPr>
        <w:t>。</w:t>
      </w:r>
      <w:r w:rsidR="00D01B28" w:rsidRPr="0056633E">
        <w:rPr>
          <w:rFonts w:ascii="Times New Roman" w:hAnsi="Times New Roman" w:hint="eastAsia"/>
          <w:szCs w:val="21"/>
        </w:rPr>
        <w:t>陰イオン</w:t>
      </w:r>
      <w:r w:rsidR="00851244" w:rsidRPr="0056633E">
        <w:rPr>
          <w:rFonts w:ascii="Times New Roman" w:hAnsi="Times New Roman" w:hint="eastAsia"/>
          <w:szCs w:val="21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当量濃度／陽イオン</w:t>
      </w:r>
      <w:r w:rsidR="00851244" w:rsidRPr="0056633E">
        <w:rPr>
          <w:rFonts w:ascii="Times New Roman" w:hAnsi="Times New Roman" w:hint="eastAsia"/>
          <w:szCs w:val="21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当量濃度は</w:t>
      </w:r>
      <w:r w:rsidR="007058CC">
        <w:rPr>
          <w:rFonts w:ascii="Times New Roman" w:hAnsi="Times New Roman" w:hint="eastAsia"/>
          <w:szCs w:val="21"/>
        </w:rPr>
        <w:t>全</w:t>
      </w:r>
      <w:r w:rsidR="007058CC">
        <w:rPr>
          <w:rFonts w:ascii="Times New Roman" w:hAnsi="Times New Roman" w:hint="eastAsia"/>
          <w:szCs w:val="21"/>
        </w:rPr>
        <w:t>175</w:t>
      </w:r>
      <w:r w:rsidR="007058CC">
        <w:rPr>
          <w:rFonts w:ascii="Times New Roman" w:hAnsi="Times New Roman" w:hint="eastAsia"/>
          <w:szCs w:val="21"/>
        </w:rPr>
        <w:t>データ中</w:t>
      </w:r>
      <w:r w:rsidR="007058CC">
        <w:rPr>
          <w:rFonts w:ascii="Times New Roman" w:hAnsi="Times New Roman" w:hint="eastAsia"/>
          <w:szCs w:val="21"/>
        </w:rPr>
        <w:t>149</w:t>
      </w:r>
      <w:r w:rsidR="007058CC">
        <w:rPr>
          <w:rFonts w:ascii="Times New Roman" w:hAnsi="Times New Roman" w:hint="eastAsia"/>
          <w:szCs w:val="21"/>
        </w:rPr>
        <w:t>データ（</w:t>
      </w:r>
      <w:r w:rsidR="007058CC">
        <w:rPr>
          <w:rFonts w:ascii="Times New Roman" w:hAnsi="Times New Roman" w:hint="eastAsia"/>
          <w:szCs w:val="21"/>
        </w:rPr>
        <w:t>85%</w:t>
      </w:r>
      <w:r w:rsidR="007058CC">
        <w:rPr>
          <w:rFonts w:ascii="Times New Roman" w:hAnsi="Times New Roman" w:hint="eastAsia"/>
          <w:szCs w:val="21"/>
        </w:rPr>
        <w:t>）が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BF2ABF">
        <w:rPr>
          <w:rFonts w:ascii="Times New Roman" w:hAnsi="Times New Roman" w:hint="eastAsia"/>
          <w:szCs w:val="21"/>
        </w:rPr>
        <w:t>おり、そ</w:t>
      </w:r>
      <w:r w:rsidR="007058CC">
        <w:rPr>
          <w:rFonts w:ascii="Times New Roman" w:hAnsi="Times New Roman" w:hint="eastAsia"/>
          <w:szCs w:val="21"/>
        </w:rPr>
        <w:t>の割合は平成</w:t>
      </w:r>
      <w:r w:rsidR="007058CC">
        <w:rPr>
          <w:rFonts w:ascii="Times New Roman" w:hAnsi="Times New Roman" w:hint="eastAsia"/>
          <w:szCs w:val="21"/>
        </w:rPr>
        <w:t>27</w:t>
      </w:r>
      <w:r w:rsidR="007058CC">
        <w:rPr>
          <w:rFonts w:ascii="Times New Roman" w:hAnsi="Times New Roman" w:hint="eastAsia"/>
          <w:szCs w:val="21"/>
        </w:rPr>
        <w:t>年度（</w:t>
      </w:r>
      <w:r w:rsidR="007058CC">
        <w:rPr>
          <w:rFonts w:ascii="Times New Roman" w:hAnsi="Times New Roman" w:hint="eastAsia"/>
          <w:szCs w:val="21"/>
        </w:rPr>
        <w:t>86%</w:t>
      </w:r>
      <w:r w:rsidR="007058CC">
        <w:rPr>
          <w:rFonts w:ascii="Times New Roman" w:hAnsi="Times New Roman" w:hint="eastAsia"/>
          <w:szCs w:val="21"/>
        </w:rPr>
        <w:t>）と同程度であった。比が</w:t>
      </w:r>
      <w:r w:rsidR="007058CC">
        <w:rPr>
          <w:rFonts w:ascii="Times New Roman" w:hAnsi="Times New Roman" w:hint="eastAsia"/>
          <w:szCs w:val="21"/>
        </w:rPr>
        <w:t>0.7</w:t>
      </w:r>
      <w:r w:rsidR="007058CC">
        <w:rPr>
          <w:rFonts w:ascii="Times New Roman" w:hAnsi="Times New Roman" w:hint="eastAsia"/>
          <w:szCs w:val="21"/>
        </w:rPr>
        <w:t>未満と特に</w:t>
      </w:r>
      <w:r w:rsidR="006F17B1">
        <w:rPr>
          <w:rFonts w:ascii="Times New Roman" w:hAnsi="Times New Roman" w:hint="eastAsia"/>
          <w:szCs w:val="21"/>
        </w:rPr>
        <w:t>低い</w:t>
      </w:r>
      <w:r w:rsidR="007058CC">
        <w:rPr>
          <w:rFonts w:ascii="Times New Roman" w:hAnsi="Times New Roman" w:hint="eastAsia"/>
          <w:szCs w:val="21"/>
        </w:rPr>
        <w:t>データは、</w:t>
      </w:r>
      <w:r w:rsidR="007058CC" w:rsidRPr="007C6218">
        <w:rPr>
          <w:rFonts w:ascii="Times New Roman" w:hAnsi="Times New Roman" w:hint="eastAsia"/>
          <w:szCs w:val="21"/>
        </w:rPr>
        <w:t>嬬恋</w:t>
      </w:r>
      <w:r w:rsidR="007058CC">
        <w:rPr>
          <w:rFonts w:ascii="Times New Roman" w:hAnsi="Times New Roman" w:hint="eastAsia"/>
          <w:szCs w:val="21"/>
        </w:rPr>
        <w:t>の</w:t>
      </w:r>
      <w:r w:rsidR="007058CC" w:rsidRPr="007C6218">
        <w:rPr>
          <w:rFonts w:ascii="Times New Roman" w:hAnsi="Times New Roman" w:hint="eastAsia"/>
          <w:szCs w:val="21"/>
        </w:rPr>
        <w:t>10</w:t>
      </w:r>
      <w:r w:rsidR="00B24CFA">
        <w:rPr>
          <w:rFonts w:ascii="Times New Roman" w:hAnsi="Times New Roman" w:hint="eastAsia"/>
          <w:szCs w:val="21"/>
        </w:rPr>
        <w:t>月</w:t>
      </w:r>
      <w:r w:rsidR="007058CC" w:rsidRPr="007C6218">
        <w:rPr>
          <w:rFonts w:ascii="Times New Roman" w:hAnsi="Times New Roman" w:hint="eastAsia"/>
          <w:szCs w:val="21"/>
        </w:rPr>
        <w:t>24</w:t>
      </w:r>
      <w:r w:rsidR="00B24CFA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、</w:t>
      </w:r>
      <w:r w:rsidR="007058CC" w:rsidRPr="007C6218">
        <w:rPr>
          <w:rFonts w:ascii="Times New Roman" w:hAnsi="Times New Roman" w:hint="eastAsia"/>
          <w:szCs w:val="21"/>
        </w:rPr>
        <w:t>勝浦</w:t>
      </w:r>
      <w:r w:rsidR="007058CC">
        <w:rPr>
          <w:rFonts w:ascii="Times New Roman" w:hAnsi="Times New Roman" w:hint="eastAsia"/>
          <w:szCs w:val="21"/>
        </w:rPr>
        <w:t>の</w:t>
      </w:r>
      <w:r w:rsidR="00B24CFA">
        <w:rPr>
          <w:rFonts w:ascii="Times New Roman" w:hAnsi="Times New Roman" w:hint="eastAsia"/>
          <w:szCs w:val="21"/>
        </w:rPr>
        <w:t>10</w:t>
      </w:r>
      <w:r w:rsidR="00B24CFA">
        <w:rPr>
          <w:rFonts w:ascii="Times New Roman" w:hAnsi="Times New Roman" w:hint="eastAsia"/>
          <w:szCs w:val="21"/>
        </w:rPr>
        <w:t>月</w:t>
      </w:r>
      <w:r w:rsidR="007058CC" w:rsidRPr="007C6218">
        <w:rPr>
          <w:rFonts w:ascii="Times New Roman" w:hAnsi="Times New Roman" w:hint="eastAsia"/>
          <w:szCs w:val="21"/>
        </w:rPr>
        <w:t>24</w:t>
      </w:r>
      <w:r w:rsidR="00B24CFA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、</w:t>
      </w:r>
      <w:r w:rsidR="007058CC" w:rsidRPr="007C6218">
        <w:rPr>
          <w:rFonts w:ascii="Times New Roman" w:hAnsi="Times New Roman" w:hint="eastAsia"/>
          <w:szCs w:val="21"/>
        </w:rPr>
        <w:t>富津</w:t>
      </w:r>
      <w:r w:rsidR="007058CC" w:rsidRPr="0056633E">
        <w:rPr>
          <w:rFonts w:ascii="Times New Roman" w:hAnsi="Times New Roman" w:hint="eastAsia"/>
          <w:szCs w:val="21"/>
        </w:rPr>
        <w:t>の</w:t>
      </w:r>
      <w:r w:rsidR="00B24CFA">
        <w:rPr>
          <w:rFonts w:ascii="Times New Roman" w:hAnsi="Times New Roman" w:hint="eastAsia"/>
          <w:szCs w:val="21"/>
        </w:rPr>
        <w:t>10</w:t>
      </w:r>
      <w:r w:rsidR="00B24CFA">
        <w:rPr>
          <w:rFonts w:ascii="Times New Roman" w:hAnsi="Times New Roman" w:hint="eastAsia"/>
          <w:szCs w:val="21"/>
        </w:rPr>
        <w:t>月</w:t>
      </w:r>
      <w:r w:rsidR="007058CC" w:rsidRPr="007C6218">
        <w:rPr>
          <w:rFonts w:ascii="Times New Roman" w:hAnsi="Times New Roman" w:hint="eastAsia"/>
          <w:szCs w:val="21"/>
        </w:rPr>
        <w:t>30</w:t>
      </w:r>
      <w:r w:rsidR="00B24CFA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、</w:t>
      </w:r>
      <w:r w:rsidR="007058CC" w:rsidRPr="007C6218">
        <w:rPr>
          <w:rFonts w:ascii="Times New Roman" w:hAnsi="Times New Roman" w:hint="eastAsia"/>
          <w:szCs w:val="21"/>
        </w:rPr>
        <w:t>綾瀬</w:t>
      </w:r>
      <w:r w:rsidR="007058CC">
        <w:rPr>
          <w:rFonts w:ascii="Times New Roman" w:hAnsi="Times New Roman" w:hint="eastAsia"/>
          <w:szCs w:val="21"/>
        </w:rPr>
        <w:t>の</w:t>
      </w:r>
      <w:r w:rsidR="00B24CFA">
        <w:rPr>
          <w:rFonts w:ascii="Times New Roman" w:hAnsi="Times New Roman" w:hint="eastAsia"/>
          <w:szCs w:val="21"/>
        </w:rPr>
        <w:t>10</w:t>
      </w:r>
      <w:r w:rsidR="00B24CFA">
        <w:rPr>
          <w:rFonts w:ascii="Times New Roman" w:hAnsi="Times New Roman" w:hint="eastAsia"/>
          <w:szCs w:val="21"/>
        </w:rPr>
        <w:t>月</w:t>
      </w:r>
      <w:r w:rsidR="007058CC" w:rsidRPr="007C6218">
        <w:rPr>
          <w:rFonts w:ascii="Times New Roman" w:hAnsi="Times New Roman" w:hint="eastAsia"/>
          <w:szCs w:val="21"/>
        </w:rPr>
        <w:t>24</w:t>
      </w:r>
      <w:r w:rsidR="00B24CFA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、</w:t>
      </w:r>
      <w:r w:rsidR="007058CC" w:rsidRPr="007C6218">
        <w:rPr>
          <w:rFonts w:ascii="Times New Roman" w:hAnsi="Times New Roman" w:hint="eastAsia"/>
          <w:szCs w:val="21"/>
        </w:rPr>
        <w:t>27</w:t>
      </w:r>
      <w:r w:rsidR="00B24CFA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、</w:t>
      </w:r>
      <w:r w:rsidR="007058CC" w:rsidRPr="007C6218">
        <w:rPr>
          <w:rFonts w:ascii="Times New Roman" w:hAnsi="Times New Roman" w:hint="eastAsia"/>
          <w:szCs w:val="21"/>
        </w:rPr>
        <w:t>29</w:t>
      </w:r>
      <w:r w:rsidR="00B24CFA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、</w:t>
      </w:r>
      <w:r w:rsidR="007058CC" w:rsidRPr="007C6218">
        <w:rPr>
          <w:rFonts w:ascii="Times New Roman" w:hAnsi="Times New Roman" w:hint="eastAsia"/>
          <w:szCs w:val="21"/>
        </w:rPr>
        <w:t>30</w:t>
      </w:r>
      <w:r w:rsidR="00B24CFA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、</w:t>
      </w:r>
      <w:r w:rsidR="007058CC" w:rsidRPr="007C6218">
        <w:rPr>
          <w:rFonts w:ascii="Times New Roman" w:hAnsi="Times New Roman" w:hint="eastAsia"/>
          <w:szCs w:val="21"/>
        </w:rPr>
        <w:t>多摩</w:t>
      </w:r>
      <w:r w:rsidR="007058CC">
        <w:rPr>
          <w:rFonts w:ascii="Times New Roman" w:hAnsi="Times New Roman" w:hint="eastAsia"/>
          <w:szCs w:val="21"/>
        </w:rPr>
        <w:t>の</w:t>
      </w:r>
      <w:r w:rsidR="00B24CFA">
        <w:rPr>
          <w:rFonts w:ascii="Times New Roman" w:hAnsi="Times New Roman" w:hint="eastAsia"/>
          <w:szCs w:val="21"/>
        </w:rPr>
        <w:t>10</w:t>
      </w:r>
      <w:r w:rsidR="00B24CFA">
        <w:rPr>
          <w:rFonts w:ascii="Times New Roman" w:hAnsi="Times New Roman" w:hint="eastAsia"/>
          <w:szCs w:val="21"/>
        </w:rPr>
        <w:t>月</w:t>
      </w:r>
      <w:r w:rsidR="007058CC" w:rsidRPr="007C6218">
        <w:rPr>
          <w:rFonts w:ascii="Times New Roman" w:hAnsi="Times New Roman" w:hint="eastAsia"/>
          <w:szCs w:val="21"/>
        </w:rPr>
        <w:t>24</w:t>
      </w:r>
      <w:r w:rsidR="00B24CFA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、</w:t>
      </w:r>
      <w:r w:rsidR="007058CC" w:rsidRPr="007C6218">
        <w:rPr>
          <w:rFonts w:ascii="Times New Roman" w:hAnsi="Times New Roman" w:hint="eastAsia"/>
          <w:szCs w:val="21"/>
        </w:rPr>
        <w:t>26</w:t>
      </w:r>
      <w:r w:rsidR="00F47419">
        <w:rPr>
          <w:rFonts w:ascii="Times New Roman" w:hAnsi="Times New Roman" w:hint="eastAsia"/>
          <w:szCs w:val="21"/>
        </w:rPr>
        <w:t>日</w:t>
      </w:r>
      <w:r w:rsidR="00F47419">
        <w:rPr>
          <w:rFonts w:ascii="Times New Roman" w:hAnsi="Times New Roman" w:hint="eastAsia"/>
          <w:szCs w:val="21"/>
        </w:rPr>
        <w:t>~30</w:t>
      </w:r>
      <w:r w:rsidR="00F47419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であった。一方で比が</w:t>
      </w:r>
      <w:r w:rsidR="007058CC">
        <w:rPr>
          <w:rFonts w:ascii="Times New Roman" w:hAnsi="Times New Roman" w:hint="eastAsia"/>
          <w:szCs w:val="21"/>
        </w:rPr>
        <w:t>1.2</w:t>
      </w:r>
      <w:r w:rsidR="007058CC">
        <w:rPr>
          <w:rFonts w:ascii="Times New Roman" w:hAnsi="Times New Roman" w:hint="eastAsia"/>
          <w:szCs w:val="21"/>
        </w:rPr>
        <w:t>を超えたデータはなかった。</w:t>
      </w:r>
    </w:p>
    <w:p w:rsidR="005152FA" w:rsidRPr="0056633E" w:rsidRDefault="005152FA" w:rsidP="000F437C">
      <w:pPr>
        <w:ind w:left="136" w:hangingChars="64" w:hanging="136"/>
        <w:rPr>
          <w:rFonts w:ascii="Times New Roman" w:hAnsi="Times New Roman"/>
          <w:szCs w:val="21"/>
        </w:rPr>
      </w:pP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②マスクロージャーモデルによる</w:t>
      </w:r>
      <w:r w:rsidR="003C10F7" w:rsidRPr="0056633E">
        <w:rPr>
          <w:rFonts w:ascii="Times New Roman" w:hAnsi="Times New Roman" w:hint="eastAsia"/>
          <w:szCs w:val="21"/>
        </w:rPr>
        <w:t>検証</w:t>
      </w:r>
    </w:p>
    <w:p w:rsidR="008031A5" w:rsidRPr="0056633E" w:rsidRDefault="00D01B28" w:rsidP="006F17B1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A753F1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/>
          <w:szCs w:val="21"/>
        </w:rPr>
        <w:t>2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コア期間中の各地点の各日のデータから推定した質量濃度と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標準測定法による質量濃度の比較を示す</w:t>
      </w:r>
      <w:r w:rsidR="000B1743">
        <w:rPr>
          <w:rFonts w:ascii="Times New Roman" w:hAnsi="Times New Roman" w:hint="eastAsia"/>
          <w:szCs w:val="21"/>
        </w:rPr>
        <w:t>。</w:t>
      </w:r>
      <w:r w:rsidR="0086260B">
        <w:rPr>
          <w:rFonts w:ascii="Times New Roman" w:hAnsi="Times New Roman" w:hint="eastAsia"/>
          <w:szCs w:val="21"/>
        </w:rPr>
        <w:t>推定式とデータの取り扱いは春季（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86260B">
        <w:rPr>
          <w:rFonts w:ascii="Times New Roman" w:hAnsi="Times New Roman" w:hint="eastAsia"/>
          <w:szCs w:val="21"/>
        </w:rPr>
        <w:t>（１））と同様である</w:t>
      </w:r>
      <w:r w:rsidR="0086260B" w:rsidRPr="0056633E">
        <w:rPr>
          <w:rFonts w:ascii="Times New Roman" w:hAnsi="Times New Roman" w:hint="eastAsia"/>
          <w:szCs w:val="21"/>
        </w:rPr>
        <w:t>。</w:t>
      </w:r>
      <w:r w:rsidR="006668D7" w:rsidRPr="0056633E">
        <w:rPr>
          <w:rFonts w:ascii="Times New Roman" w:hAnsi="Times New Roman" w:hint="eastAsia"/>
          <w:szCs w:val="21"/>
        </w:rPr>
        <w:t>標準測定法による質量濃度に対する推定質量濃度の比は</w:t>
      </w:r>
      <w:r w:rsidR="00B534D5">
        <w:rPr>
          <w:rFonts w:ascii="Times New Roman" w:hAnsi="Times New Roman" w:hint="eastAsia"/>
          <w:szCs w:val="21"/>
        </w:rPr>
        <w:t>、</w:t>
      </w:r>
      <w:r w:rsidR="007058CC">
        <w:rPr>
          <w:rFonts w:ascii="Times New Roman" w:hAnsi="Times New Roman" w:hint="eastAsia"/>
          <w:szCs w:val="21"/>
        </w:rPr>
        <w:t>全</w:t>
      </w:r>
      <w:r w:rsidR="007058CC">
        <w:rPr>
          <w:rFonts w:ascii="Times New Roman" w:hAnsi="Times New Roman" w:hint="eastAsia"/>
          <w:szCs w:val="21"/>
        </w:rPr>
        <w:t>175</w:t>
      </w:r>
      <w:r w:rsidR="007058CC">
        <w:rPr>
          <w:rFonts w:ascii="Times New Roman" w:hAnsi="Times New Roman" w:hint="eastAsia"/>
          <w:szCs w:val="21"/>
        </w:rPr>
        <w:t>データ中</w:t>
      </w:r>
      <w:r w:rsidR="007058CC">
        <w:rPr>
          <w:rFonts w:ascii="Times New Roman" w:hAnsi="Times New Roman" w:hint="eastAsia"/>
          <w:szCs w:val="21"/>
        </w:rPr>
        <w:t>149</w:t>
      </w:r>
      <w:r w:rsidR="007058CC">
        <w:rPr>
          <w:rFonts w:ascii="Times New Roman" w:hAnsi="Times New Roman" w:hint="eastAsia"/>
          <w:szCs w:val="21"/>
        </w:rPr>
        <w:t>データ（</w:t>
      </w:r>
      <w:r w:rsidR="007058CC">
        <w:rPr>
          <w:rFonts w:ascii="Times New Roman" w:hAnsi="Times New Roman" w:hint="eastAsia"/>
          <w:szCs w:val="21"/>
        </w:rPr>
        <w:t>85%</w:t>
      </w:r>
      <w:r w:rsidR="007058CC">
        <w:rPr>
          <w:rFonts w:ascii="Times New Roman" w:hAnsi="Times New Roman" w:hint="eastAsia"/>
          <w:szCs w:val="21"/>
        </w:rPr>
        <w:t>）が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BF2ABF">
        <w:rPr>
          <w:rFonts w:ascii="Times New Roman" w:hAnsi="Times New Roman" w:hint="eastAsia"/>
          <w:szCs w:val="21"/>
        </w:rPr>
        <w:t>おり、そ</w:t>
      </w:r>
      <w:r w:rsidR="007058CC">
        <w:rPr>
          <w:rFonts w:ascii="Times New Roman" w:hAnsi="Times New Roman" w:hint="eastAsia"/>
          <w:szCs w:val="21"/>
        </w:rPr>
        <w:t>の割合は</w:t>
      </w:r>
      <w:r w:rsidR="00FB1ED0">
        <w:rPr>
          <w:rFonts w:ascii="Times New Roman" w:hAnsi="Times New Roman" w:hint="eastAsia"/>
          <w:szCs w:val="21"/>
        </w:rPr>
        <w:t>平成</w:t>
      </w:r>
      <w:r w:rsidR="00FB1ED0">
        <w:rPr>
          <w:rFonts w:ascii="Times New Roman" w:hAnsi="Times New Roman" w:hint="eastAsia"/>
          <w:szCs w:val="21"/>
        </w:rPr>
        <w:t>27</w:t>
      </w:r>
      <w:r w:rsidR="00FB1ED0">
        <w:rPr>
          <w:rFonts w:ascii="Times New Roman" w:hAnsi="Times New Roman" w:hint="eastAsia"/>
          <w:szCs w:val="21"/>
        </w:rPr>
        <w:t>年度（</w:t>
      </w:r>
      <w:r w:rsidR="00FB1ED0">
        <w:rPr>
          <w:rFonts w:ascii="Times New Roman" w:hAnsi="Times New Roman" w:hint="eastAsia"/>
          <w:szCs w:val="21"/>
        </w:rPr>
        <w:t>87%</w:t>
      </w:r>
      <w:r w:rsidR="00FB1ED0">
        <w:rPr>
          <w:rFonts w:ascii="Times New Roman" w:hAnsi="Times New Roman" w:hint="eastAsia"/>
          <w:szCs w:val="21"/>
        </w:rPr>
        <w:t>）と同程度であった。</w:t>
      </w:r>
      <w:r w:rsidR="007058CC">
        <w:rPr>
          <w:rFonts w:ascii="Times New Roman" w:hAnsi="Times New Roman" w:hint="eastAsia"/>
          <w:szCs w:val="21"/>
        </w:rPr>
        <w:t>比が</w:t>
      </w:r>
      <w:r w:rsidR="007058CC">
        <w:rPr>
          <w:rFonts w:ascii="Times New Roman" w:hAnsi="Times New Roman" w:hint="eastAsia"/>
          <w:szCs w:val="21"/>
        </w:rPr>
        <w:t>0.7</w:t>
      </w:r>
      <w:r w:rsidR="007058CC">
        <w:rPr>
          <w:rFonts w:ascii="Times New Roman" w:hAnsi="Times New Roman" w:hint="eastAsia"/>
          <w:szCs w:val="21"/>
        </w:rPr>
        <w:t>未満と</w:t>
      </w:r>
      <w:r w:rsidR="006F17B1">
        <w:rPr>
          <w:rFonts w:ascii="Times New Roman" w:hAnsi="Times New Roman" w:hint="eastAsia"/>
          <w:szCs w:val="21"/>
        </w:rPr>
        <w:t>特に低いデータは、</w:t>
      </w:r>
      <w:r w:rsidR="006F17B1" w:rsidRPr="007058CC">
        <w:rPr>
          <w:rFonts w:ascii="Times New Roman" w:hAnsi="Times New Roman" w:hint="eastAsia"/>
          <w:szCs w:val="21"/>
        </w:rPr>
        <w:t>前橋</w:t>
      </w:r>
      <w:r w:rsidR="006F17B1">
        <w:rPr>
          <w:rFonts w:ascii="Times New Roman" w:hAnsi="Times New Roman" w:hint="eastAsia"/>
          <w:szCs w:val="21"/>
        </w:rPr>
        <w:t>の</w:t>
      </w:r>
      <w:r w:rsidR="006F17B1" w:rsidRPr="007058CC">
        <w:rPr>
          <w:rFonts w:ascii="Times New Roman" w:hAnsi="Times New Roman" w:hint="eastAsia"/>
          <w:szCs w:val="21"/>
        </w:rPr>
        <w:t>10</w:t>
      </w:r>
      <w:r w:rsidR="00B324B5">
        <w:rPr>
          <w:rFonts w:ascii="Times New Roman" w:hAnsi="Times New Roman" w:hint="eastAsia"/>
          <w:szCs w:val="21"/>
        </w:rPr>
        <w:t>月</w:t>
      </w:r>
      <w:r w:rsidR="006F17B1" w:rsidRPr="007058CC">
        <w:rPr>
          <w:rFonts w:ascii="Times New Roman" w:hAnsi="Times New Roman" w:hint="eastAsia"/>
          <w:szCs w:val="21"/>
        </w:rPr>
        <w:t>24</w:t>
      </w:r>
      <w:r w:rsidR="00B324B5">
        <w:rPr>
          <w:rFonts w:ascii="Times New Roman" w:hAnsi="Times New Roman" w:hint="eastAsia"/>
          <w:szCs w:val="21"/>
        </w:rPr>
        <w:t>日</w:t>
      </w:r>
      <w:r w:rsidR="006F17B1">
        <w:rPr>
          <w:rFonts w:ascii="Times New Roman" w:hAnsi="Times New Roman" w:hint="eastAsia"/>
          <w:szCs w:val="21"/>
        </w:rPr>
        <w:t>、</w:t>
      </w:r>
      <w:r w:rsidR="006F17B1" w:rsidRPr="007058CC">
        <w:rPr>
          <w:rFonts w:ascii="Times New Roman" w:hAnsi="Times New Roman" w:hint="eastAsia"/>
          <w:szCs w:val="21"/>
        </w:rPr>
        <w:t>29</w:t>
      </w:r>
      <w:r w:rsidR="00B324B5">
        <w:rPr>
          <w:rFonts w:ascii="Times New Roman" w:hAnsi="Times New Roman" w:hint="eastAsia"/>
          <w:szCs w:val="21"/>
        </w:rPr>
        <w:t>日</w:t>
      </w:r>
      <w:r w:rsidR="006F17B1">
        <w:rPr>
          <w:rFonts w:ascii="Times New Roman" w:hAnsi="Times New Roman" w:hint="eastAsia"/>
          <w:szCs w:val="21"/>
        </w:rPr>
        <w:t>、</w:t>
      </w:r>
      <w:r w:rsidR="006F17B1" w:rsidRPr="007058CC">
        <w:rPr>
          <w:rFonts w:ascii="Times New Roman" w:hAnsi="Times New Roman" w:hint="eastAsia"/>
          <w:szCs w:val="21"/>
        </w:rPr>
        <w:t>嬬恋</w:t>
      </w:r>
      <w:r w:rsidR="006F17B1">
        <w:rPr>
          <w:rFonts w:ascii="Times New Roman" w:hAnsi="Times New Roman" w:hint="eastAsia"/>
          <w:szCs w:val="21"/>
        </w:rPr>
        <w:t>の</w:t>
      </w:r>
      <w:r w:rsidR="00B324B5">
        <w:rPr>
          <w:rFonts w:ascii="Times New Roman" w:hAnsi="Times New Roman" w:hint="eastAsia"/>
          <w:szCs w:val="21"/>
        </w:rPr>
        <w:t>10</w:t>
      </w:r>
      <w:r w:rsidR="00B324B5">
        <w:rPr>
          <w:rFonts w:ascii="Times New Roman" w:hAnsi="Times New Roman" w:hint="eastAsia"/>
          <w:szCs w:val="21"/>
        </w:rPr>
        <w:t>月</w:t>
      </w:r>
      <w:r w:rsidR="006F17B1" w:rsidRPr="007058CC">
        <w:rPr>
          <w:rFonts w:ascii="Times New Roman" w:hAnsi="Times New Roman" w:hint="eastAsia"/>
          <w:szCs w:val="21"/>
        </w:rPr>
        <w:t>26</w:t>
      </w:r>
      <w:r w:rsidR="00B324B5">
        <w:rPr>
          <w:rFonts w:ascii="Times New Roman" w:hAnsi="Times New Roman" w:hint="eastAsia"/>
          <w:szCs w:val="21"/>
        </w:rPr>
        <w:t>日</w:t>
      </w:r>
      <w:r w:rsidR="006F17B1">
        <w:rPr>
          <w:rFonts w:ascii="Times New Roman" w:hAnsi="Times New Roman" w:hint="eastAsia"/>
          <w:szCs w:val="21"/>
        </w:rPr>
        <w:t>、</w:t>
      </w:r>
      <w:r w:rsidR="006F17B1" w:rsidRPr="007058CC">
        <w:rPr>
          <w:rFonts w:ascii="Times New Roman" w:hAnsi="Times New Roman" w:hint="eastAsia"/>
          <w:szCs w:val="21"/>
        </w:rPr>
        <w:t>27</w:t>
      </w:r>
      <w:r w:rsidR="00B324B5">
        <w:rPr>
          <w:rFonts w:ascii="Times New Roman" w:hAnsi="Times New Roman" w:hint="eastAsia"/>
          <w:szCs w:val="21"/>
        </w:rPr>
        <w:t>日</w:t>
      </w:r>
      <w:r w:rsidR="006F17B1">
        <w:rPr>
          <w:rFonts w:ascii="Times New Roman" w:hAnsi="Times New Roman" w:hint="eastAsia"/>
          <w:szCs w:val="21"/>
        </w:rPr>
        <w:t>、</w:t>
      </w:r>
      <w:r w:rsidR="006F17B1" w:rsidRPr="007058CC">
        <w:rPr>
          <w:rFonts w:ascii="Times New Roman" w:hAnsi="Times New Roman" w:hint="eastAsia"/>
          <w:szCs w:val="21"/>
        </w:rPr>
        <w:t>29</w:t>
      </w:r>
      <w:r w:rsidR="00B324B5">
        <w:rPr>
          <w:rFonts w:ascii="Times New Roman" w:hAnsi="Times New Roman" w:hint="eastAsia"/>
          <w:szCs w:val="21"/>
        </w:rPr>
        <w:t>日</w:t>
      </w:r>
      <w:r w:rsidR="006F17B1">
        <w:rPr>
          <w:rFonts w:ascii="Times New Roman" w:hAnsi="Times New Roman" w:hint="eastAsia"/>
          <w:szCs w:val="21"/>
        </w:rPr>
        <w:t>、</w:t>
      </w:r>
      <w:r w:rsidR="006F17B1" w:rsidRPr="007058CC">
        <w:rPr>
          <w:rFonts w:ascii="Times New Roman" w:hAnsi="Times New Roman" w:hint="eastAsia"/>
          <w:szCs w:val="21"/>
        </w:rPr>
        <w:t>30</w:t>
      </w:r>
      <w:r w:rsidR="00B324B5">
        <w:rPr>
          <w:rFonts w:ascii="Times New Roman" w:hAnsi="Times New Roman" w:hint="eastAsia"/>
          <w:szCs w:val="21"/>
        </w:rPr>
        <w:t>日</w:t>
      </w:r>
      <w:r w:rsidR="006F17B1">
        <w:rPr>
          <w:rFonts w:ascii="Times New Roman" w:hAnsi="Times New Roman" w:hint="eastAsia"/>
          <w:szCs w:val="21"/>
        </w:rPr>
        <w:t>であった。</w:t>
      </w:r>
      <w:r w:rsidR="007058CC">
        <w:rPr>
          <w:rFonts w:ascii="Times New Roman" w:hAnsi="Times New Roman" w:hint="eastAsia"/>
          <w:szCs w:val="21"/>
        </w:rPr>
        <w:t>一方</w:t>
      </w:r>
      <w:r w:rsidR="006F17B1">
        <w:rPr>
          <w:rFonts w:ascii="Times New Roman" w:hAnsi="Times New Roman" w:hint="eastAsia"/>
          <w:szCs w:val="21"/>
        </w:rPr>
        <w:t>、</w:t>
      </w:r>
      <w:r w:rsidR="007058CC">
        <w:rPr>
          <w:rFonts w:ascii="Times New Roman" w:hAnsi="Times New Roman" w:hint="eastAsia"/>
          <w:szCs w:val="21"/>
        </w:rPr>
        <w:t>比が</w:t>
      </w:r>
      <w:r w:rsidR="007058CC">
        <w:rPr>
          <w:rFonts w:ascii="Times New Roman" w:hAnsi="Times New Roman" w:hint="eastAsia"/>
          <w:szCs w:val="21"/>
        </w:rPr>
        <w:t>1.</w:t>
      </w:r>
      <w:r w:rsidR="006F17B1">
        <w:rPr>
          <w:rFonts w:ascii="Times New Roman" w:hAnsi="Times New Roman" w:hint="eastAsia"/>
          <w:szCs w:val="21"/>
        </w:rPr>
        <w:t>3</w:t>
      </w:r>
      <w:r w:rsidR="006F17B1">
        <w:rPr>
          <w:rFonts w:ascii="Times New Roman" w:hAnsi="Times New Roman" w:hint="eastAsia"/>
          <w:szCs w:val="21"/>
        </w:rPr>
        <w:t>超と特に高いデータは、</w:t>
      </w:r>
      <w:r w:rsidR="006F17B1" w:rsidRPr="006F17B1">
        <w:rPr>
          <w:rFonts w:ascii="Times New Roman" w:hAnsi="Times New Roman" w:hint="eastAsia"/>
          <w:szCs w:val="21"/>
        </w:rPr>
        <w:t>さいたま</w:t>
      </w:r>
      <w:r w:rsidR="006F17B1">
        <w:rPr>
          <w:rFonts w:ascii="Times New Roman" w:hAnsi="Times New Roman" w:hint="eastAsia"/>
          <w:szCs w:val="21"/>
        </w:rPr>
        <w:t>の</w:t>
      </w:r>
      <w:r w:rsidR="00B324B5">
        <w:rPr>
          <w:rFonts w:ascii="Times New Roman" w:hAnsi="Times New Roman" w:hint="eastAsia"/>
          <w:szCs w:val="21"/>
        </w:rPr>
        <w:t>10</w:t>
      </w:r>
      <w:r w:rsidR="00B324B5">
        <w:rPr>
          <w:rFonts w:ascii="Times New Roman" w:hAnsi="Times New Roman" w:hint="eastAsia"/>
          <w:szCs w:val="21"/>
        </w:rPr>
        <w:t>月</w:t>
      </w:r>
      <w:r w:rsidR="006F17B1" w:rsidRPr="006F17B1">
        <w:rPr>
          <w:rFonts w:ascii="Times New Roman" w:hAnsi="Times New Roman" w:hint="eastAsia"/>
          <w:szCs w:val="21"/>
        </w:rPr>
        <w:t>24</w:t>
      </w:r>
      <w:r w:rsidR="00B324B5">
        <w:rPr>
          <w:rFonts w:ascii="Times New Roman" w:hAnsi="Times New Roman" w:hint="eastAsia"/>
          <w:szCs w:val="21"/>
        </w:rPr>
        <w:t>日</w:t>
      </w:r>
      <w:r w:rsidR="006F17B1">
        <w:rPr>
          <w:rFonts w:ascii="Times New Roman" w:hAnsi="Times New Roman" w:hint="eastAsia"/>
          <w:szCs w:val="21"/>
        </w:rPr>
        <w:t>、</w:t>
      </w:r>
      <w:r w:rsidR="006F17B1" w:rsidRPr="006F17B1">
        <w:rPr>
          <w:rFonts w:ascii="Times New Roman" w:hAnsi="Times New Roman" w:hint="eastAsia"/>
          <w:szCs w:val="21"/>
        </w:rPr>
        <w:t>浜松</w:t>
      </w:r>
      <w:r w:rsidR="006F17B1">
        <w:rPr>
          <w:rFonts w:ascii="Times New Roman" w:hAnsi="Times New Roman" w:hint="eastAsia"/>
          <w:szCs w:val="21"/>
        </w:rPr>
        <w:t>の</w:t>
      </w:r>
      <w:r w:rsidR="00B324B5">
        <w:rPr>
          <w:rFonts w:ascii="Times New Roman" w:hAnsi="Times New Roman" w:hint="eastAsia"/>
          <w:szCs w:val="21"/>
        </w:rPr>
        <w:t>10</w:t>
      </w:r>
      <w:r w:rsidR="00B324B5">
        <w:rPr>
          <w:rFonts w:ascii="Times New Roman" w:hAnsi="Times New Roman" w:hint="eastAsia"/>
          <w:szCs w:val="21"/>
        </w:rPr>
        <w:t>月</w:t>
      </w:r>
      <w:r w:rsidR="006F17B1" w:rsidRPr="006F17B1">
        <w:rPr>
          <w:rFonts w:ascii="Times New Roman" w:hAnsi="Times New Roman" w:hint="eastAsia"/>
          <w:szCs w:val="21"/>
        </w:rPr>
        <w:t>25</w:t>
      </w:r>
      <w:r w:rsidR="00B324B5">
        <w:rPr>
          <w:rFonts w:ascii="Times New Roman" w:hAnsi="Times New Roman" w:hint="eastAsia"/>
          <w:szCs w:val="21"/>
        </w:rPr>
        <w:t>日</w:t>
      </w:r>
      <w:r w:rsidR="006F17B1">
        <w:rPr>
          <w:rFonts w:ascii="Times New Roman" w:hAnsi="Times New Roman" w:hint="eastAsia"/>
          <w:szCs w:val="21"/>
        </w:rPr>
        <w:t>、</w:t>
      </w:r>
      <w:r w:rsidR="006F17B1" w:rsidRPr="006F17B1">
        <w:rPr>
          <w:rFonts w:ascii="Times New Roman" w:hAnsi="Times New Roman" w:hint="eastAsia"/>
          <w:szCs w:val="21"/>
        </w:rPr>
        <w:t>28</w:t>
      </w:r>
      <w:r w:rsidR="00B324B5">
        <w:rPr>
          <w:rFonts w:ascii="Times New Roman" w:hAnsi="Times New Roman" w:hint="eastAsia"/>
          <w:szCs w:val="21"/>
        </w:rPr>
        <w:t>日</w:t>
      </w:r>
      <w:r w:rsidR="006F17B1">
        <w:rPr>
          <w:rFonts w:ascii="Times New Roman" w:hAnsi="Times New Roman" w:hint="eastAsia"/>
          <w:szCs w:val="21"/>
        </w:rPr>
        <w:t>、</w:t>
      </w:r>
      <w:r w:rsidR="006F17B1" w:rsidRPr="006F17B1">
        <w:rPr>
          <w:rFonts w:ascii="Times New Roman" w:hAnsi="Times New Roman" w:hint="eastAsia"/>
          <w:szCs w:val="21"/>
        </w:rPr>
        <w:t>29</w:t>
      </w:r>
      <w:r w:rsidR="00B324B5">
        <w:rPr>
          <w:rFonts w:ascii="Times New Roman" w:hAnsi="Times New Roman" w:hint="eastAsia"/>
          <w:szCs w:val="21"/>
        </w:rPr>
        <w:t>日</w:t>
      </w:r>
      <w:r w:rsidR="006F17B1">
        <w:rPr>
          <w:rFonts w:ascii="Times New Roman" w:hAnsi="Times New Roman" w:hint="eastAsia"/>
          <w:szCs w:val="21"/>
        </w:rPr>
        <w:t>であった。</w:t>
      </w:r>
    </w:p>
    <w:p w:rsidR="00193E16" w:rsidRPr="0056633E" w:rsidRDefault="00193E16" w:rsidP="00A37558">
      <w:pPr>
        <w:ind w:hanging="2"/>
        <w:rPr>
          <w:rFonts w:ascii="Times New Roman" w:hAnsi="Times New Roman"/>
          <w:szCs w:val="21"/>
        </w:rPr>
      </w:pPr>
    </w:p>
    <w:p w:rsidR="00E3003F" w:rsidRPr="0056633E" w:rsidRDefault="00C837B0" w:rsidP="008542AB">
      <w:pPr>
        <w:ind w:left="2"/>
        <w:rPr>
          <w:rFonts w:ascii="Times New Roman" w:hAnsi="Times New Roman"/>
          <w:szCs w:val="21"/>
        </w:rPr>
      </w:pPr>
      <w:r w:rsidRPr="00C837B0">
        <w:rPr>
          <w:noProof/>
        </w:rPr>
        <w:drawing>
          <wp:inline distT="0" distB="0" distL="0" distR="0">
            <wp:extent cx="2656800" cy="2042280"/>
            <wp:effectExtent l="0" t="0" r="0" b="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04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37B0">
        <w:rPr>
          <w:noProof/>
        </w:rPr>
        <w:drawing>
          <wp:inline distT="0" distB="0" distL="0" distR="0">
            <wp:extent cx="2656800" cy="2042280"/>
            <wp:effectExtent l="0" t="0" r="0" b="0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04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4C6" w:rsidRPr="00B24CFA" w:rsidRDefault="00585E36" w:rsidP="008542AB">
      <w:pPr>
        <w:ind w:leftChars="-1" w:left="-2"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1　イオンバランス</w:t>
      </w:r>
      <w:r w:rsidR="00E3581C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8542AB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2　マスクロージャーモデル</w:t>
      </w:r>
    </w:p>
    <w:p w:rsidR="009904C6" w:rsidRPr="0056633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:rsidR="00CD20F4" w:rsidRPr="0056633E" w:rsidRDefault="00F800AD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（２）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:rsidR="00F80502" w:rsidRDefault="00B64375" w:rsidP="00EF30F3">
      <w:pPr>
        <w:ind w:firstLineChars="100" w:firstLine="213"/>
        <w:rPr>
          <w:rFonts w:ascii="Times New Roman" w:hAnsi="Times New Roman"/>
          <w:szCs w:val="21"/>
        </w:rPr>
      </w:pPr>
      <w:r w:rsidRPr="00B64375">
        <w:rPr>
          <w:rFonts w:ascii="Times New Roman" w:hAnsi="Times New Roman" w:hint="eastAsia"/>
          <w:szCs w:val="21"/>
        </w:rPr>
        <w:t>図</w:t>
      </w:r>
      <w:r w:rsidRPr="00B64375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D90B62">
        <w:rPr>
          <w:rFonts w:ascii="Times New Roman" w:hAnsi="Times New Roman" w:hint="eastAsia"/>
          <w:szCs w:val="21"/>
        </w:rPr>
        <w:t>-</w:t>
      </w:r>
      <w:r w:rsidRPr="00B64375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コア期間中の各地点の</w:t>
      </w:r>
      <w:r w:rsidRPr="00B64375">
        <w:rPr>
          <w:rFonts w:ascii="Times New Roman" w:hAnsi="Times New Roman" w:hint="eastAsia"/>
          <w:szCs w:val="21"/>
        </w:rPr>
        <w:t>PM</w:t>
      </w:r>
      <w:r w:rsidRPr="008955EB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平均濃度</w:t>
      </w:r>
      <w:r>
        <w:rPr>
          <w:rFonts w:ascii="Times New Roman" w:hAnsi="Times New Roman" w:hint="eastAsia"/>
          <w:szCs w:val="21"/>
        </w:rPr>
        <w:t>を</w:t>
      </w:r>
      <w:r w:rsidRPr="00B64375">
        <w:rPr>
          <w:rFonts w:ascii="Times New Roman" w:hAnsi="Times New Roman" w:hint="eastAsia"/>
          <w:szCs w:val="21"/>
        </w:rPr>
        <w:t>地図</w:t>
      </w:r>
      <w:r>
        <w:rPr>
          <w:rFonts w:ascii="Times New Roman" w:hAnsi="Times New Roman" w:hint="eastAsia"/>
          <w:szCs w:val="21"/>
        </w:rPr>
        <w:t>に示す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また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一部の地点については</w:t>
      </w:r>
      <w:r w:rsidR="000B1743">
        <w:rPr>
          <w:rFonts w:ascii="Times New Roman" w:hAnsi="Times New Roman" w:hint="eastAsia"/>
          <w:szCs w:val="21"/>
        </w:rPr>
        <w:t>、</w:t>
      </w:r>
      <w:r w:rsidRPr="00B64375">
        <w:rPr>
          <w:rFonts w:ascii="Times New Roman" w:hAnsi="Times New Roman" w:hint="eastAsia"/>
          <w:szCs w:val="21"/>
        </w:rPr>
        <w:t>PM</w:t>
      </w:r>
      <w:r w:rsidRPr="000F437C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主要成分</w:t>
      </w:r>
      <w:r w:rsidR="00C32AB6">
        <w:rPr>
          <w:rFonts w:ascii="Times New Roman" w:hAnsi="Times New Roman" w:hint="eastAsia"/>
          <w:szCs w:val="21"/>
        </w:rPr>
        <w:t>（イオン成分</w:t>
      </w:r>
      <w:r w:rsidR="000B1743">
        <w:rPr>
          <w:rFonts w:ascii="Times New Roman" w:hAnsi="Times New Roman" w:hint="eastAsia"/>
          <w:szCs w:val="21"/>
        </w:rPr>
        <w:t>、</w:t>
      </w:r>
      <w:r w:rsidR="00C32AB6">
        <w:rPr>
          <w:rFonts w:ascii="Times New Roman" w:hAnsi="Times New Roman" w:hint="eastAsia"/>
          <w:szCs w:val="21"/>
        </w:rPr>
        <w:t>炭素成分）の</w:t>
      </w:r>
      <w:r w:rsidRPr="00B64375">
        <w:rPr>
          <w:rFonts w:ascii="Times New Roman" w:hAnsi="Times New Roman" w:hint="eastAsia"/>
          <w:szCs w:val="21"/>
        </w:rPr>
        <w:t>組成</w:t>
      </w:r>
      <w:r>
        <w:rPr>
          <w:rFonts w:ascii="Times New Roman" w:hAnsi="Times New Roman" w:hint="eastAsia"/>
          <w:szCs w:val="21"/>
        </w:rPr>
        <w:t>を円グラフに示す</w:t>
      </w:r>
      <w:r w:rsidR="000B1743">
        <w:rPr>
          <w:rFonts w:ascii="Times New Roman" w:hAnsi="Times New Roman" w:hint="eastAsia"/>
          <w:szCs w:val="21"/>
        </w:rPr>
        <w:t>。</w:t>
      </w:r>
      <w:r w:rsidR="00F212BA" w:rsidRPr="00B64375">
        <w:rPr>
          <w:rFonts w:ascii="Times New Roman" w:hAnsi="Times New Roman" w:hint="eastAsia"/>
          <w:szCs w:val="21"/>
        </w:rPr>
        <w:t>PM</w:t>
      </w:r>
      <w:r w:rsidR="00F212BA" w:rsidRPr="008955EB">
        <w:rPr>
          <w:rFonts w:ascii="Times New Roman" w:hAnsi="Times New Roman" w:hint="eastAsia"/>
          <w:szCs w:val="21"/>
        </w:rPr>
        <w:t>2.5</w:t>
      </w:r>
      <w:r w:rsidR="00F212BA" w:rsidRPr="00B64375">
        <w:rPr>
          <w:rFonts w:ascii="Times New Roman" w:hAnsi="Times New Roman" w:hint="eastAsia"/>
          <w:szCs w:val="21"/>
        </w:rPr>
        <w:t>平均濃度</w:t>
      </w:r>
      <w:r w:rsidR="00F212BA">
        <w:rPr>
          <w:rFonts w:ascii="Times New Roman" w:hAnsi="Times New Roman" w:hint="eastAsia"/>
          <w:szCs w:val="21"/>
        </w:rPr>
        <w:t>は</w:t>
      </w:r>
      <w:r w:rsidR="000B1743">
        <w:rPr>
          <w:rFonts w:ascii="Times New Roman" w:hAnsi="Times New Roman" w:hint="eastAsia"/>
          <w:szCs w:val="21"/>
        </w:rPr>
        <w:t>、</w:t>
      </w:r>
      <w:r w:rsidR="00155B27">
        <w:rPr>
          <w:rFonts w:ascii="Times New Roman" w:hAnsi="Times New Roman" w:hint="eastAsia"/>
          <w:szCs w:val="21"/>
        </w:rPr>
        <w:t>最大が</w:t>
      </w:r>
      <w:r w:rsidR="00FB1ED0">
        <w:rPr>
          <w:rFonts w:ascii="Times New Roman" w:hAnsi="Times New Roman" w:hint="eastAsia"/>
          <w:szCs w:val="21"/>
        </w:rPr>
        <w:t>鴻巣の</w:t>
      </w:r>
      <w:r w:rsidR="00FB1ED0">
        <w:rPr>
          <w:rFonts w:ascii="Times New Roman" w:hAnsi="Times New Roman" w:hint="eastAsia"/>
          <w:szCs w:val="21"/>
        </w:rPr>
        <w:t>18.4</w:t>
      </w:r>
      <w:r w:rsidR="00FB1ED0" w:rsidRPr="006B3CA2">
        <w:rPr>
          <w:rFonts w:ascii="Symbol" w:hAnsi="Symbol"/>
          <w:szCs w:val="21"/>
        </w:rPr>
        <w:t>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B1ED0">
        <w:rPr>
          <w:rFonts w:ascii="Times New Roman" w:hAnsi="Times New Roman" w:hint="eastAsia"/>
          <w:szCs w:val="21"/>
        </w:rPr>
        <w:t>、最小が浜松の</w:t>
      </w:r>
      <w:r w:rsidR="00FB1ED0">
        <w:rPr>
          <w:rFonts w:ascii="Times New Roman" w:hAnsi="Times New Roman" w:hint="eastAsia"/>
          <w:szCs w:val="21"/>
        </w:rPr>
        <w:t>5.0</w:t>
      </w:r>
      <w:r w:rsidR="00FB1ED0" w:rsidRPr="006B3CA2">
        <w:rPr>
          <w:rFonts w:ascii="Symbol" w:hAnsi="Symbol"/>
          <w:szCs w:val="21"/>
        </w:rPr>
        <w:t>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B1ED0">
        <w:rPr>
          <w:rFonts w:ascii="Times New Roman" w:hAnsi="Times New Roman" w:hint="eastAsia"/>
          <w:szCs w:val="21"/>
        </w:rPr>
        <w:t>であり、全地点平均で</w:t>
      </w:r>
      <w:r w:rsidR="00FB1ED0">
        <w:rPr>
          <w:rFonts w:ascii="Times New Roman" w:hAnsi="Times New Roman" w:hint="eastAsia"/>
          <w:szCs w:val="21"/>
        </w:rPr>
        <w:t>11.3</w:t>
      </w:r>
      <w:r w:rsidR="00FB1ED0" w:rsidRPr="006B3CA2">
        <w:rPr>
          <w:rFonts w:ascii="Symbol" w:hAnsi="Symbol"/>
          <w:szCs w:val="21"/>
        </w:rPr>
        <w:t>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B1ED0">
        <w:rPr>
          <w:rFonts w:ascii="Times New Roman" w:hAnsi="Times New Roman" w:hint="eastAsia"/>
          <w:szCs w:val="21"/>
        </w:rPr>
        <w:lastRenderedPageBreak/>
        <w:t>であった。平成</w:t>
      </w:r>
      <w:r w:rsidR="00FB1ED0">
        <w:rPr>
          <w:rFonts w:ascii="Times New Roman" w:hAnsi="Times New Roman" w:hint="eastAsia"/>
          <w:szCs w:val="21"/>
        </w:rPr>
        <w:t>27</w:t>
      </w:r>
      <w:r w:rsidR="00FB1ED0">
        <w:rPr>
          <w:rFonts w:ascii="Times New Roman" w:hAnsi="Times New Roman" w:hint="eastAsia"/>
          <w:szCs w:val="21"/>
        </w:rPr>
        <w:t>年度</w:t>
      </w:r>
      <w:r w:rsidR="00E26B51">
        <w:rPr>
          <w:rFonts w:ascii="Times New Roman" w:hAnsi="Times New Roman" w:hint="eastAsia"/>
          <w:szCs w:val="21"/>
        </w:rPr>
        <w:t>（</w:t>
      </w:r>
      <w:r w:rsidR="00FB1ED0">
        <w:rPr>
          <w:rFonts w:ascii="Times New Roman" w:hAnsi="Times New Roman" w:hint="eastAsia"/>
          <w:szCs w:val="21"/>
        </w:rPr>
        <w:t>最大</w:t>
      </w:r>
      <w:r w:rsidR="0078562A">
        <w:rPr>
          <w:rFonts w:ascii="Times New Roman" w:hAnsi="Times New Roman" w:hint="eastAsia"/>
          <w:szCs w:val="21"/>
        </w:rPr>
        <w:t>が鴻巣の</w:t>
      </w:r>
      <w:r w:rsidR="0078562A">
        <w:rPr>
          <w:rFonts w:ascii="Times New Roman" w:hAnsi="Times New Roman" w:hint="eastAsia"/>
          <w:szCs w:val="21"/>
        </w:rPr>
        <w:t>22.1</w:t>
      </w:r>
      <w:r w:rsidR="00FB1ED0" w:rsidRPr="006B3CA2">
        <w:rPr>
          <w:rFonts w:ascii="Symbol" w:hAnsi="Symbol"/>
          <w:szCs w:val="21"/>
        </w:rPr>
        <w:t>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78562A">
        <w:rPr>
          <w:rFonts w:ascii="Times New Roman" w:hAnsi="Times New Roman" w:hint="eastAsia"/>
          <w:szCs w:val="21"/>
        </w:rPr>
        <w:t>、最小が勝浦の</w:t>
      </w:r>
      <w:r w:rsidR="0078562A">
        <w:rPr>
          <w:rFonts w:ascii="Times New Roman" w:hAnsi="Times New Roman" w:hint="eastAsia"/>
          <w:szCs w:val="21"/>
        </w:rPr>
        <w:t>8.9</w:t>
      </w:r>
      <w:r w:rsidR="00FB1ED0" w:rsidRPr="006B3CA2">
        <w:rPr>
          <w:rFonts w:ascii="Symbol" w:hAnsi="Symbol"/>
          <w:szCs w:val="21"/>
        </w:rPr>
        <w:t>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78562A" w:rsidRPr="0078562A">
        <w:rPr>
          <w:rFonts w:ascii="Times New Roman" w:hAnsi="Times New Roman" w:hint="eastAsia"/>
          <w:szCs w:val="21"/>
        </w:rPr>
        <w:t>、</w:t>
      </w:r>
      <w:r w:rsidR="0078562A">
        <w:rPr>
          <w:rFonts w:ascii="Times New Roman" w:hAnsi="Times New Roman" w:hint="eastAsia"/>
          <w:szCs w:val="21"/>
        </w:rPr>
        <w:t>全地点平均が</w:t>
      </w:r>
      <w:r w:rsidR="0078562A">
        <w:rPr>
          <w:rFonts w:ascii="Times New Roman" w:hAnsi="Times New Roman" w:hint="eastAsia"/>
          <w:szCs w:val="21"/>
        </w:rPr>
        <w:t>13.2</w:t>
      </w:r>
      <w:r w:rsidR="0078562A" w:rsidRPr="006B3CA2">
        <w:rPr>
          <w:rFonts w:ascii="Symbol" w:hAnsi="Symbol"/>
          <w:szCs w:val="21"/>
        </w:rPr>
        <w:t></w:t>
      </w:r>
      <w:r w:rsidR="0078562A">
        <w:rPr>
          <w:rFonts w:ascii="Times New Roman" w:hAnsi="Times New Roman"/>
          <w:szCs w:val="21"/>
        </w:rPr>
        <w:t>g/m</w:t>
      </w:r>
      <w:r w:rsidR="0078562A" w:rsidRPr="00EC39DB">
        <w:rPr>
          <w:rFonts w:ascii="Times New Roman" w:hAnsi="Times New Roman"/>
          <w:szCs w:val="21"/>
          <w:vertAlign w:val="superscript"/>
        </w:rPr>
        <w:t>3</w:t>
      </w:r>
      <w:r w:rsidR="00E26B51">
        <w:rPr>
          <w:rFonts w:ascii="Times New Roman" w:hAnsi="Times New Roman" w:hint="eastAsia"/>
          <w:szCs w:val="21"/>
        </w:rPr>
        <w:t>）</w:t>
      </w:r>
      <w:r w:rsidR="0078562A">
        <w:rPr>
          <w:rFonts w:ascii="Times New Roman" w:hAnsi="Times New Roman" w:hint="eastAsia"/>
          <w:szCs w:val="21"/>
        </w:rPr>
        <w:t>と比較すると</w:t>
      </w:r>
      <w:r w:rsidR="00E26B51">
        <w:rPr>
          <w:rFonts w:ascii="Times New Roman" w:hAnsi="Times New Roman" w:hint="eastAsia"/>
          <w:szCs w:val="21"/>
        </w:rPr>
        <w:t>、全体としては</w:t>
      </w:r>
      <w:r w:rsidR="0078562A">
        <w:rPr>
          <w:rFonts w:ascii="Times New Roman" w:hAnsi="Times New Roman" w:hint="eastAsia"/>
          <w:szCs w:val="21"/>
        </w:rPr>
        <w:t>低めであったが、</w:t>
      </w:r>
      <w:r w:rsidR="00E15CCA">
        <w:rPr>
          <w:rFonts w:ascii="Times New Roman" w:hAnsi="Times New Roman" w:hint="eastAsia"/>
          <w:szCs w:val="21"/>
        </w:rPr>
        <w:t>関東平野の中央から東寄りの地点で相対的に高い傾向がみられた。</w:t>
      </w:r>
      <w:r w:rsidR="00395875">
        <w:rPr>
          <w:rFonts w:ascii="Times New Roman" w:hAnsi="Times New Roman" w:hint="eastAsia"/>
          <w:szCs w:val="21"/>
        </w:rPr>
        <w:t>主要成分組成は</w:t>
      </w:r>
      <w:r w:rsidR="000B1743">
        <w:rPr>
          <w:rFonts w:ascii="Times New Roman" w:hAnsi="Times New Roman" w:hint="eastAsia"/>
          <w:szCs w:val="21"/>
        </w:rPr>
        <w:t>、</w:t>
      </w:r>
      <w:r w:rsidR="00EF30F3">
        <w:rPr>
          <w:rFonts w:ascii="Times New Roman" w:hAnsi="Times New Roman" w:hint="eastAsia"/>
          <w:szCs w:val="21"/>
        </w:rPr>
        <w:t>平成</w:t>
      </w:r>
      <w:r w:rsidR="00EF30F3">
        <w:rPr>
          <w:rFonts w:ascii="Times New Roman" w:hAnsi="Times New Roman" w:hint="eastAsia"/>
          <w:szCs w:val="21"/>
        </w:rPr>
        <w:t>27</w:t>
      </w:r>
      <w:r w:rsidR="00EF30F3">
        <w:rPr>
          <w:rFonts w:ascii="Times New Roman" w:hAnsi="Times New Roman" w:hint="eastAsia"/>
          <w:szCs w:val="21"/>
        </w:rPr>
        <w:t>年度</w:t>
      </w:r>
      <w:r w:rsidR="00587E3A">
        <w:rPr>
          <w:rFonts w:ascii="Times New Roman" w:hAnsi="Times New Roman" w:hint="eastAsia"/>
          <w:szCs w:val="21"/>
        </w:rPr>
        <w:t>同様</w:t>
      </w:r>
      <w:r w:rsidR="00587E3A">
        <w:rPr>
          <w:rFonts w:ascii="Times New Roman" w:hAnsi="Times New Roman" w:hint="eastAsia"/>
          <w:szCs w:val="21"/>
        </w:rPr>
        <w:t>OC</w:t>
      </w:r>
      <w:r w:rsidR="00587E3A">
        <w:rPr>
          <w:rFonts w:ascii="Times New Roman" w:hAnsi="Times New Roman" w:hint="eastAsia"/>
          <w:szCs w:val="21"/>
        </w:rPr>
        <w:t>の割合が高かった。平成</w:t>
      </w:r>
      <w:r w:rsidR="00587E3A">
        <w:rPr>
          <w:rFonts w:ascii="Times New Roman" w:hAnsi="Times New Roman" w:hint="eastAsia"/>
          <w:szCs w:val="21"/>
        </w:rPr>
        <w:t>28</w:t>
      </w:r>
      <w:r w:rsidR="00587E3A">
        <w:rPr>
          <w:rFonts w:ascii="Times New Roman" w:hAnsi="Times New Roman" w:hint="eastAsia"/>
          <w:szCs w:val="21"/>
        </w:rPr>
        <w:t>年度はすべて</w:t>
      </w:r>
      <w:r w:rsidR="000821B3">
        <w:rPr>
          <w:rFonts w:ascii="Times New Roman" w:hAnsi="Times New Roman" w:hint="eastAsia"/>
          <w:szCs w:val="21"/>
        </w:rPr>
        <w:t>の地点</w:t>
      </w:r>
      <w:r w:rsidR="00587E3A">
        <w:rPr>
          <w:rFonts w:ascii="Times New Roman" w:hAnsi="Times New Roman" w:hint="eastAsia"/>
          <w:szCs w:val="21"/>
        </w:rPr>
        <w:t>で</w:t>
      </w:r>
      <w:r w:rsidR="00587E3A">
        <w:rPr>
          <w:rFonts w:ascii="Times New Roman" w:hAnsi="Times New Roman" w:hint="eastAsia"/>
          <w:szCs w:val="21"/>
        </w:rPr>
        <w:t>OC</w:t>
      </w:r>
      <w:r w:rsidR="00587E3A">
        <w:rPr>
          <w:rFonts w:ascii="Times New Roman" w:hAnsi="Times New Roman" w:hint="eastAsia"/>
          <w:szCs w:val="21"/>
        </w:rPr>
        <w:t>の割合が最大であり</w:t>
      </w:r>
      <w:r w:rsidR="000821B3">
        <w:rPr>
          <w:rFonts w:ascii="Times New Roman" w:hAnsi="Times New Roman" w:hint="eastAsia"/>
          <w:szCs w:val="21"/>
        </w:rPr>
        <w:t>、</w:t>
      </w:r>
      <w:r w:rsidR="001A65F4">
        <w:rPr>
          <w:rFonts w:ascii="Times New Roman" w:hAnsi="Times New Roman" w:hint="eastAsia"/>
          <w:szCs w:val="21"/>
        </w:rPr>
        <w:t>全地点平均で</w:t>
      </w:r>
      <w:r w:rsidR="00587E3A">
        <w:rPr>
          <w:rFonts w:ascii="Times New Roman" w:hAnsi="Times New Roman" w:hint="eastAsia"/>
          <w:szCs w:val="21"/>
        </w:rPr>
        <w:t>、平成</w:t>
      </w:r>
      <w:r w:rsidR="00587E3A">
        <w:rPr>
          <w:rFonts w:ascii="Times New Roman" w:hAnsi="Times New Roman" w:hint="eastAsia"/>
          <w:szCs w:val="21"/>
        </w:rPr>
        <w:t>27</w:t>
      </w:r>
      <w:r w:rsidR="00587E3A">
        <w:rPr>
          <w:rFonts w:ascii="Times New Roman" w:hAnsi="Times New Roman" w:hint="eastAsia"/>
          <w:szCs w:val="21"/>
        </w:rPr>
        <w:t>年度と同じ</w:t>
      </w:r>
      <w:r w:rsidR="001A65F4">
        <w:rPr>
          <w:rFonts w:ascii="Times New Roman" w:hAnsi="Times New Roman" w:hint="eastAsia"/>
          <w:szCs w:val="21"/>
        </w:rPr>
        <w:t>29%</w:t>
      </w:r>
      <w:r w:rsidR="000821B3">
        <w:rPr>
          <w:rFonts w:ascii="Times New Roman" w:hAnsi="Times New Roman" w:hint="eastAsia"/>
          <w:szCs w:val="21"/>
        </w:rPr>
        <w:t>であった。</w:t>
      </w:r>
      <w:r w:rsidR="00CD3C61">
        <w:rPr>
          <w:rFonts w:ascii="Times New Roman" w:hAnsi="Times New Roman" w:hint="eastAsia"/>
          <w:szCs w:val="21"/>
        </w:rPr>
        <w:t>OC</w:t>
      </w:r>
      <w:r w:rsidR="00CD3C61">
        <w:rPr>
          <w:rFonts w:ascii="Times New Roman" w:hAnsi="Times New Roman" w:hint="eastAsia"/>
          <w:szCs w:val="21"/>
        </w:rPr>
        <w:t>に次いで多い成分は、</w:t>
      </w:r>
      <w:r w:rsidR="007347D2">
        <w:rPr>
          <w:rFonts w:ascii="Times New Roman" w:hAnsi="Times New Roman" w:hint="eastAsia"/>
          <w:szCs w:val="21"/>
        </w:rPr>
        <w:t>18</w:t>
      </w:r>
      <w:r w:rsidR="007347D2">
        <w:rPr>
          <w:rFonts w:ascii="Times New Roman" w:hAnsi="Times New Roman" w:hint="eastAsia"/>
          <w:szCs w:val="21"/>
        </w:rPr>
        <w:t>地点で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EF30F3">
        <w:rPr>
          <w:rFonts w:ascii="Times New Roman" w:hAnsi="Times New Roman" w:hint="eastAsia"/>
          <w:szCs w:val="21"/>
        </w:rPr>
        <w:t>、</w:t>
      </w:r>
      <w:r w:rsidR="007347D2">
        <w:rPr>
          <w:rFonts w:ascii="Times New Roman" w:hAnsi="Times New Roman" w:hint="eastAsia"/>
          <w:szCs w:val="21"/>
        </w:rPr>
        <w:t>5</w:t>
      </w:r>
      <w:r w:rsidR="007347D2">
        <w:rPr>
          <w:rFonts w:ascii="Times New Roman" w:hAnsi="Times New Roman" w:hint="eastAsia"/>
          <w:szCs w:val="21"/>
        </w:rPr>
        <w:t>地点</w:t>
      </w:r>
      <w:r w:rsidR="00EF30F3">
        <w:rPr>
          <w:rFonts w:ascii="Times New Roman" w:hAnsi="Times New Roman" w:hint="eastAsia"/>
          <w:szCs w:val="21"/>
        </w:rPr>
        <w:t>（</w:t>
      </w:r>
      <w:r w:rsidR="00EF30F3" w:rsidRPr="00EF30F3">
        <w:rPr>
          <w:rFonts w:ascii="Times New Roman" w:hAnsi="Times New Roman" w:hint="eastAsia"/>
          <w:szCs w:val="21"/>
        </w:rPr>
        <w:t>土浦</w:t>
      </w:r>
      <w:r w:rsidR="00EF30F3">
        <w:rPr>
          <w:rFonts w:ascii="Times New Roman" w:hAnsi="Times New Roman" w:hint="eastAsia"/>
          <w:szCs w:val="21"/>
        </w:rPr>
        <w:t>、</w:t>
      </w:r>
      <w:r w:rsidR="00EF30F3" w:rsidRPr="00EF30F3">
        <w:rPr>
          <w:rFonts w:ascii="Times New Roman" w:hAnsi="Times New Roman" w:hint="eastAsia"/>
          <w:szCs w:val="21"/>
        </w:rPr>
        <w:t>真岡</w:t>
      </w:r>
      <w:r w:rsidR="00EF30F3">
        <w:rPr>
          <w:rFonts w:ascii="Times New Roman" w:hAnsi="Times New Roman" w:hint="eastAsia"/>
          <w:szCs w:val="21"/>
        </w:rPr>
        <w:t>、</w:t>
      </w:r>
      <w:r w:rsidR="00EF30F3" w:rsidRPr="00EF30F3">
        <w:rPr>
          <w:rFonts w:ascii="Times New Roman" w:hAnsi="Times New Roman" w:hint="eastAsia"/>
          <w:szCs w:val="21"/>
        </w:rPr>
        <w:t>鴻巣</w:t>
      </w:r>
      <w:r w:rsidR="00EF30F3">
        <w:rPr>
          <w:rFonts w:ascii="Times New Roman" w:hAnsi="Times New Roman" w:hint="eastAsia"/>
          <w:szCs w:val="21"/>
        </w:rPr>
        <w:t>、</w:t>
      </w:r>
      <w:r w:rsidR="00EF30F3" w:rsidRPr="00EF30F3">
        <w:rPr>
          <w:rFonts w:ascii="Times New Roman" w:hAnsi="Times New Roman" w:hint="eastAsia"/>
          <w:szCs w:val="21"/>
        </w:rPr>
        <w:t>戸田</w:t>
      </w:r>
      <w:r w:rsidR="00EF30F3">
        <w:rPr>
          <w:rFonts w:ascii="Times New Roman" w:hAnsi="Times New Roman" w:hint="eastAsia"/>
          <w:szCs w:val="21"/>
        </w:rPr>
        <w:t>、</w:t>
      </w:r>
      <w:r w:rsidR="00EF30F3" w:rsidRPr="00EF30F3">
        <w:rPr>
          <w:rFonts w:ascii="Times New Roman" w:hAnsi="Times New Roman" w:hint="eastAsia"/>
          <w:szCs w:val="21"/>
        </w:rPr>
        <w:t>さいたま</w:t>
      </w:r>
      <w:r w:rsidR="00EF30F3">
        <w:rPr>
          <w:rFonts w:ascii="Times New Roman" w:hAnsi="Times New Roman" w:hint="eastAsia"/>
          <w:szCs w:val="21"/>
        </w:rPr>
        <w:t>）</w:t>
      </w:r>
      <w:r w:rsidR="007347D2">
        <w:rPr>
          <w:rFonts w:ascii="Times New Roman" w:hAnsi="Times New Roman" w:hint="eastAsia"/>
          <w:szCs w:val="21"/>
        </w:rPr>
        <w:t>で</w:t>
      </w:r>
      <w:r w:rsidR="00EF30F3">
        <w:rPr>
          <w:rFonts w:ascii="Times New Roman" w:hAnsi="Times New Roman" w:hint="eastAsia"/>
          <w:szCs w:val="21"/>
        </w:rPr>
        <w:t>NO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3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-</w:t>
      </w:r>
      <w:r w:rsidR="00EF30F3">
        <w:rPr>
          <w:rFonts w:ascii="Times New Roman" w:hAnsi="Times New Roman" w:hint="eastAsia"/>
          <w:szCs w:val="21"/>
        </w:rPr>
        <w:t>、</w:t>
      </w:r>
      <w:r w:rsidR="007347D2">
        <w:rPr>
          <w:rFonts w:ascii="Times New Roman" w:hAnsi="Times New Roman" w:hint="eastAsia"/>
          <w:szCs w:val="21"/>
        </w:rPr>
        <w:t>2</w:t>
      </w:r>
      <w:r w:rsidR="007347D2">
        <w:rPr>
          <w:rFonts w:ascii="Times New Roman" w:hAnsi="Times New Roman" w:hint="eastAsia"/>
          <w:szCs w:val="21"/>
        </w:rPr>
        <w:t>地点</w:t>
      </w:r>
      <w:r w:rsidR="00EF30F3">
        <w:rPr>
          <w:rFonts w:ascii="Times New Roman" w:hAnsi="Times New Roman" w:hint="eastAsia"/>
          <w:szCs w:val="21"/>
        </w:rPr>
        <w:t>（綾瀬、多摩）</w:t>
      </w:r>
      <w:r w:rsidR="007347D2">
        <w:rPr>
          <w:rFonts w:ascii="Times New Roman" w:hAnsi="Times New Roman" w:hint="eastAsia"/>
          <w:szCs w:val="21"/>
        </w:rPr>
        <w:t>で</w:t>
      </w:r>
      <w:r w:rsidR="007347D2">
        <w:rPr>
          <w:rFonts w:ascii="Times New Roman" w:hAnsi="Times New Roman" w:hint="eastAsia"/>
          <w:szCs w:val="21"/>
        </w:rPr>
        <w:t>EC</w:t>
      </w:r>
      <w:r w:rsidR="007347D2">
        <w:rPr>
          <w:rFonts w:ascii="Times New Roman" w:hAnsi="Times New Roman" w:hint="eastAsia"/>
          <w:szCs w:val="21"/>
        </w:rPr>
        <w:t>であ</w:t>
      </w:r>
      <w:r w:rsidR="00EF30F3">
        <w:rPr>
          <w:rFonts w:ascii="Times New Roman" w:hAnsi="Times New Roman" w:hint="eastAsia"/>
          <w:szCs w:val="21"/>
        </w:rPr>
        <w:t>り、平成</w:t>
      </w:r>
      <w:r w:rsidR="00EF30F3">
        <w:rPr>
          <w:rFonts w:ascii="Times New Roman" w:hAnsi="Times New Roman" w:hint="eastAsia"/>
          <w:szCs w:val="21"/>
        </w:rPr>
        <w:t>27</w:t>
      </w:r>
      <w:r w:rsidR="00EF30F3">
        <w:rPr>
          <w:rFonts w:ascii="Times New Roman" w:hAnsi="Times New Roman" w:hint="eastAsia"/>
          <w:szCs w:val="21"/>
        </w:rPr>
        <w:t>年度と比較すると、</w:t>
      </w:r>
      <w:r w:rsidR="00DE3351">
        <w:rPr>
          <w:rFonts w:ascii="Times New Roman" w:hAnsi="Times New Roman" w:hint="eastAsia"/>
          <w:szCs w:val="21"/>
        </w:rPr>
        <w:t>全体として、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EF30F3">
        <w:rPr>
          <w:rFonts w:ascii="Times New Roman" w:hAnsi="Times New Roman" w:hint="eastAsia"/>
          <w:szCs w:val="21"/>
        </w:rPr>
        <w:t>の割合がやや低く、</w:t>
      </w:r>
      <w:r w:rsidR="00EF30F3">
        <w:rPr>
          <w:rFonts w:ascii="Times New Roman" w:hAnsi="Times New Roman" w:hint="eastAsia"/>
          <w:szCs w:val="21"/>
        </w:rPr>
        <w:t>NO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3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-</w:t>
      </w:r>
      <w:r w:rsidR="00EF30F3">
        <w:rPr>
          <w:rFonts w:ascii="Times New Roman" w:hAnsi="Times New Roman" w:hint="eastAsia"/>
          <w:szCs w:val="21"/>
        </w:rPr>
        <w:t>の割合がやや高い傾向がみられた。</w:t>
      </w:r>
    </w:p>
    <w:p w:rsidR="00DC408D" w:rsidRPr="00DE3351" w:rsidRDefault="00DC408D" w:rsidP="00F47419">
      <w:pPr>
        <w:rPr>
          <w:rFonts w:ascii="Times New Roman" w:hAnsi="Times New Roman"/>
          <w:szCs w:val="21"/>
        </w:rPr>
      </w:pPr>
    </w:p>
    <w:p w:rsidR="00387FC7" w:rsidRPr="0056633E" w:rsidRDefault="007A684A" w:rsidP="004B30F9">
      <w:pPr>
        <w:jc w:val="center"/>
        <w:rPr>
          <w:rFonts w:ascii="Times New Roman" w:hAnsi="Times New Roman"/>
          <w:szCs w:val="21"/>
        </w:rPr>
      </w:pPr>
      <w:r w:rsidRPr="007A684A">
        <w:rPr>
          <w:noProof/>
        </w:rPr>
        <w:drawing>
          <wp:inline distT="0" distB="0" distL="0" distR="0">
            <wp:extent cx="5328000" cy="4174560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000" cy="417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EA3" w:rsidRPr="00B24CFA" w:rsidRDefault="00A9225E" w:rsidP="003024D0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734D9D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-3　</w:t>
      </w:r>
      <w:r w:rsidR="00B64375" w:rsidRPr="00B24CFA">
        <w:rPr>
          <w:rFonts w:ascii="ＭＳ ゴシック" w:eastAsia="ＭＳ ゴシック" w:hAnsi="ＭＳ ゴシック" w:hint="eastAsia"/>
          <w:szCs w:val="21"/>
        </w:rPr>
        <w:t>PM2.5平均濃度（地図）とPM2.5主要成分組成（円グラフ）</w:t>
      </w:r>
    </w:p>
    <w:p w:rsidR="00A37558" w:rsidRPr="0056633E" w:rsidRDefault="00A37558" w:rsidP="00A37558">
      <w:pPr>
        <w:ind w:left="2" w:hanging="2"/>
        <w:rPr>
          <w:rFonts w:ascii="Times New Roman" w:hAnsi="Times New Roman"/>
          <w:szCs w:val="21"/>
        </w:rPr>
      </w:pPr>
    </w:p>
    <w:p w:rsidR="00CB64E0" w:rsidRPr="00A37558" w:rsidRDefault="00A37558" w:rsidP="003565C6">
      <w:pPr>
        <w:ind w:hanging="2"/>
        <w:rPr>
          <w:rFonts w:ascii="ＭＳ ゴシック" w:eastAsia="ＭＳ ゴシック" w:hAnsi="ＭＳ ゴシック"/>
          <w:sz w:val="22"/>
        </w:rPr>
      </w:pPr>
      <w:r w:rsidRPr="00A37558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:rsidR="003D166E" w:rsidRDefault="003565C6" w:rsidP="000F437C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FE0A45">
        <w:rPr>
          <w:rFonts w:ascii="Times New Roman" w:hAnsi="Times New Roman" w:hint="eastAsia"/>
          <w:szCs w:val="21"/>
        </w:rPr>
        <w:t>-4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コア期間中の</w:t>
      </w:r>
      <w:r w:rsidR="00BB3E3E" w:rsidRPr="0056633E">
        <w:rPr>
          <w:rFonts w:ascii="Times New Roman" w:hAnsi="Times New Roman" w:hint="eastAsia"/>
          <w:szCs w:val="21"/>
        </w:rPr>
        <w:t>SO</w:t>
      </w:r>
      <w:r w:rsidR="00BB3E3E" w:rsidRPr="0056633E">
        <w:rPr>
          <w:rFonts w:ascii="Times New Roman" w:hAnsi="Times New Roman" w:hint="eastAsia"/>
          <w:szCs w:val="21"/>
          <w:vertAlign w:val="subscript"/>
        </w:rPr>
        <w:t>4</w:t>
      </w:r>
      <w:r w:rsidR="00BB3E3E"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BB3E3E">
        <w:rPr>
          <w:rFonts w:ascii="Times New Roman" w:hAnsi="Times New Roman" w:hint="eastAsia"/>
          <w:szCs w:val="21"/>
        </w:rPr>
        <w:t>および</w:t>
      </w:r>
      <w:r>
        <w:rPr>
          <w:rFonts w:ascii="Times New Roman" w:hAnsi="Times New Roman" w:hint="eastAsia"/>
          <w:szCs w:val="21"/>
        </w:rPr>
        <w:t>SO</w:t>
      </w:r>
      <w:r w:rsidRPr="003565C6">
        <w:rPr>
          <w:rFonts w:ascii="Times New Roman" w:hAnsi="Times New Roman" w:hint="eastAsia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 w:rsidR="00F14650" w:rsidRPr="0056633E">
        <w:rPr>
          <w:rFonts w:ascii="Times New Roman" w:hAnsi="Times New Roman" w:hint="eastAsia"/>
          <w:szCs w:val="21"/>
        </w:rPr>
        <w:t xml:space="preserve"> 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F14650">
        <w:rPr>
          <w:rFonts w:ascii="Times New Roman" w:hAnsi="Times New Roman" w:hint="eastAsia"/>
          <w:szCs w:val="21"/>
        </w:rPr>
        <w:t>は</w:t>
      </w:r>
      <w:r w:rsidR="00221976">
        <w:rPr>
          <w:rFonts w:ascii="Times New Roman" w:hAnsi="Times New Roman" w:hint="eastAsia"/>
          <w:szCs w:val="21"/>
        </w:rPr>
        <w:t>富津を除</w:t>
      </w:r>
      <w:r w:rsidR="00852BBA">
        <w:rPr>
          <w:rFonts w:ascii="Times New Roman" w:hAnsi="Times New Roman" w:hint="eastAsia"/>
          <w:szCs w:val="21"/>
        </w:rPr>
        <w:t>く</w:t>
      </w:r>
      <w:r w:rsidR="00BF2ABF">
        <w:rPr>
          <w:rFonts w:ascii="Times New Roman" w:hAnsi="Times New Roman" w:hint="eastAsia"/>
          <w:szCs w:val="21"/>
        </w:rPr>
        <w:t>と</w:t>
      </w:r>
      <w:r w:rsidR="00221976">
        <w:rPr>
          <w:rFonts w:ascii="Times New Roman" w:hAnsi="Times New Roman" w:hint="eastAsia"/>
          <w:szCs w:val="21"/>
        </w:rPr>
        <w:t>いずれの地点も</w:t>
      </w:r>
      <w:r w:rsidR="00852BBA">
        <w:rPr>
          <w:rFonts w:ascii="Times New Roman" w:hAnsi="Times New Roman" w:hint="eastAsia"/>
          <w:szCs w:val="21"/>
        </w:rPr>
        <w:t>2</w:t>
      </w:r>
      <w:r w:rsidR="00221976" w:rsidRPr="006B3CA2">
        <w:rPr>
          <w:rFonts w:ascii="Symbol" w:hAnsi="Symbol"/>
          <w:szCs w:val="21"/>
        </w:rPr>
        <w:t></w:t>
      </w:r>
      <w:r w:rsidR="00221976">
        <w:rPr>
          <w:rFonts w:ascii="Times New Roman" w:hAnsi="Times New Roman"/>
          <w:szCs w:val="21"/>
        </w:rPr>
        <w:t>g/m</w:t>
      </w:r>
      <w:r w:rsidR="00221976" w:rsidRPr="006504ED">
        <w:rPr>
          <w:rFonts w:ascii="Times New Roman" w:hAnsi="Times New Roman"/>
          <w:szCs w:val="21"/>
          <w:vertAlign w:val="superscript"/>
        </w:rPr>
        <w:t>3</w:t>
      </w:r>
      <w:r w:rsidR="00BF2ABF">
        <w:rPr>
          <w:rFonts w:ascii="Times New Roman" w:hAnsi="Times New Roman" w:hint="eastAsia"/>
          <w:szCs w:val="21"/>
        </w:rPr>
        <w:t>以下</w:t>
      </w:r>
      <w:r w:rsidR="00221976">
        <w:rPr>
          <w:rFonts w:ascii="Times New Roman" w:hAnsi="Times New Roman" w:hint="eastAsia"/>
          <w:szCs w:val="21"/>
        </w:rPr>
        <w:t>であり、</w:t>
      </w:r>
      <w:r w:rsidR="00852BBA">
        <w:rPr>
          <w:rFonts w:ascii="Times New Roman" w:hAnsi="Times New Roman" w:hint="eastAsia"/>
          <w:szCs w:val="21"/>
        </w:rPr>
        <w:t>平成</w:t>
      </w:r>
      <w:r w:rsidR="00852BBA">
        <w:rPr>
          <w:rFonts w:ascii="Times New Roman" w:hAnsi="Times New Roman" w:hint="eastAsia"/>
          <w:szCs w:val="21"/>
        </w:rPr>
        <w:t>27</w:t>
      </w:r>
      <w:r w:rsidR="00852BBA">
        <w:rPr>
          <w:rFonts w:ascii="Times New Roman" w:hAnsi="Times New Roman" w:hint="eastAsia"/>
          <w:szCs w:val="21"/>
        </w:rPr>
        <w:t>年度と比較すると</w:t>
      </w:r>
      <w:r w:rsidR="00FE0A45">
        <w:rPr>
          <w:rFonts w:ascii="Times New Roman" w:hAnsi="Times New Roman" w:hint="eastAsia"/>
          <w:szCs w:val="21"/>
        </w:rPr>
        <w:t>全体的に低め</w:t>
      </w:r>
      <w:r w:rsidR="00C17527">
        <w:rPr>
          <w:rFonts w:ascii="Times New Roman" w:hAnsi="Times New Roman" w:hint="eastAsia"/>
          <w:szCs w:val="21"/>
        </w:rPr>
        <w:t>であった</w:t>
      </w:r>
      <w:r w:rsidR="00FE0A45">
        <w:rPr>
          <w:rFonts w:ascii="Times New Roman" w:hAnsi="Times New Roman" w:hint="eastAsia"/>
          <w:szCs w:val="21"/>
        </w:rPr>
        <w:t>。</w:t>
      </w:r>
      <w:r w:rsidR="006D71D6">
        <w:rPr>
          <w:rFonts w:ascii="Times New Roman" w:hAnsi="Times New Roman" w:hint="eastAsia"/>
          <w:szCs w:val="21"/>
        </w:rPr>
        <w:t>一方</w:t>
      </w:r>
      <w:r w:rsidR="00F14650">
        <w:rPr>
          <w:rFonts w:ascii="Times New Roman" w:hAnsi="Times New Roman" w:hint="eastAsia"/>
          <w:szCs w:val="21"/>
        </w:rPr>
        <w:t>SO</w:t>
      </w:r>
      <w:r w:rsidR="00F14650" w:rsidRPr="003565C6">
        <w:rPr>
          <w:rFonts w:ascii="Times New Roman" w:hAnsi="Times New Roman" w:hint="eastAsia"/>
          <w:szCs w:val="21"/>
          <w:vertAlign w:val="subscript"/>
        </w:rPr>
        <w:t>2</w:t>
      </w:r>
      <w:r w:rsidR="00F14650">
        <w:rPr>
          <w:rFonts w:ascii="Times New Roman" w:hAnsi="Times New Roman" w:hint="eastAsia"/>
          <w:szCs w:val="21"/>
        </w:rPr>
        <w:t>は</w:t>
      </w:r>
      <w:r w:rsidR="003B4B0F">
        <w:rPr>
          <w:rFonts w:ascii="Times New Roman" w:hAnsi="Times New Roman" w:hint="eastAsia"/>
          <w:szCs w:val="21"/>
        </w:rPr>
        <w:t>沿岸部</w:t>
      </w:r>
      <w:r w:rsidR="00BF2ABF">
        <w:rPr>
          <w:rFonts w:ascii="Times New Roman" w:hAnsi="Times New Roman" w:hint="eastAsia"/>
          <w:szCs w:val="21"/>
        </w:rPr>
        <w:t>を中心とした</w:t>
      </w:r>
      <w:r w:rsidR="006D71D6">
        <w:rPr>
          <w:rFonts w:ascii="Times New Roman" w:hAnsi="Times New Roman" w:hint="eastAsia"/>
          <w:szCs w:val="21"/>
        </w:rPr>
        <w:t>一部地点</w:t>
      </w:r>
      <w:r w:rsidR="003B4B0F">
        <w:rPr>
          <w:rFonts w:ascii="Times New Roman" w:hAnsi="Times New Roman" w:hint="eastAsia"/>
          <w:szCs w:val="21"/>
        </w:rPr>
        <w:t>で</w:t>
      </w:r>
      <w:r w:rsidR="006D71D6">
        <w:rPr>
          <w:rFonts w:ascii="Times New Roman" w:hAnsi="Times New Roman" w:hint="eastAsia"/>
          <w:szCs w:val="21"/>
        </w:rPr>
        <w:t>高めの値がみられた</w:t>
      </w:r>
      <w:r w:rsidR="000B1743">
        <w:rPr>
          <w:rFonts w:ascii="Times New Roman" w:hAnsi="Times New Roman" w:hint="eastAsia"/>
          <w:szCs w:val="21"/>
        </w:rPr>
        <w:t>。</w:t>
      </w:r>
      <w:r w:rsidR="003D166E" w:rsidRPr="0056633E">
        <w:rPr>
          <w:rFonts w:ascii="Times New Roman" w:hAnsi="Times New Roman" w:hint="eastAsia"/>
          <w:szCs w:val="21"/>
        </w:rPr>
        <w:t>図</w:t>
      </w:r>
      <w:r w:rsidR="003D166E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3D166E">
        <w:rPr>
          <w:rFonts w:ascii="Times New Roman" w:hAnsi="Times New Roman" w:hint="eastAsia"/>
          <w:szCs w:val="21"/>
        </w:rPr>
        <w:t>-</w:t>
      </w:r>
      <w:r w:rsidR="006D71D6">
        <w:rPr>
          <w:rFonts w:ascii="Times New Roman" w:hAnsi="Times New Roman" w:hint="eastAsia"/>
          <w:szCs w:val="21"/>
        </w:rPr>
        <w:t>5</w:t>
      </w:r>
      <w:r w:rsidR="003D166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3D166E">
        <w:rPr>
          <w:rFonts w:ascii="Times New Roman" w:hAnsi="Times New Roman" w:hint="eastAsia"/>
          <w:szCs w:val="21"/>
        </w:rPr>
        <w:t>コア期間中の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90756A">
        <w:rPr>
          <w:rFonts w:ascii="Times New Roman" w:hAnsi="Times New Roman" w:hint="eastAsia"/>
          <w:szCs w:val="21"/>
        </w:rPr>
        <w:t>お</w:t>
      </w:r>
      <w:r w:rsidR="003D166E">
        <w:rPr>
          <w:rFonts w:ascii="Times New Roman" w:hAnsi="Times New Roman" w:hint="eastAsia"/>
          <w:szCs w:val="21"/>
        </w:rPr>
        <w:t>よび</w:t>
      </w:r>
      <w:r w:rsidR="003D166E">
        <w:rPr>
          <w:rFonts w:ascii="Times New Roman" w:hAnsi="Times New Roman" w:hint="eastAsia"/>
          <w:szCs w:val="21"/>
        </w:rPr>
        <w:t>NOx</w:t>
      </w:r>
      <w:r w:rsidR="003D166E">
        <w:rPr>
          <w:rFonts w:ascii="Times New Roman" w:hAnsi="Times New Roman" w:hint="eastAsia"/>
          <w:szCs w:val="21"/>
        </w:rPr>
        <w:t>の</w:t>
      </w:r>
      <w:r w:rsidR="003D166E" w:rsidRPr="0056633E">
        <w:rPr>
          <w:rFonts w:ascii="Times New Roman" w:hAnsi="Times New Roman" w:hint="eastAsia"/>
          <w:szCs w:val="21"/>
        </w:rPr>
        <w:t>平均濃度分布</w:t>
      </w:r>
      <w:r w:rsidR="003D166E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90756A">
        <w:rPr>
          <w:rFonts w:ascii="Times New Roman" w:hAnsi="Times New Roman" w:hint="eastAsia"/>
          <w:szCs w:val="21"/>
        </w:rPr>
        <w:t>は関東平野の中央から東寄りの地点で相対的に高い傾向がみられ、</w:t>
      </w:r>
      <w:r w:rsidR="0090756A" w:rsidRPr="00B64375">
        <w:rPr>
          <w:rFonts w:ascii="Times New Roman" w:hAnsi="Times New Roman" w:hint="eastAsia"/>
          <w:szCs w:val="21"/>
        </w:rPr>
        <w:t>PM</w:t>
      </w:r>
      <w:r w:rsidR="0090756A" w:rsidRPr="008955EB">
        <w:rPr>
          <w:rFonts w:ascii="Times New Roman" w:hAnsi="Times New Roman" w:hint="eastAsia"/>
          <w:szCs w:val="21"/>
        </w:rPr>
        <w:t>2.5</w:t>
      </w:r>
      <w:r w:rsidR="0090756A" w:rsidRPr="00B64375">
        <w:rPr>
          <w:rFonts w:ascii="Times New Roman" w:hAnsi="Times New Roman" w:hint="eastAsia"/>
          <w:szCs w:val="21"/>
        </w:rPr>
        <w:t>平均濃度</w:t>
      </w:r>
      <w:r w:rsidR="0090756A">
        <w:rPr>
          <w:rFonts w:ascii="Times New Roman" w:hAnsi="Times New Roman" w:hint="eastAsia"/>
          <w:szCs w:val="21"/>
        </w:rPr>
        <w:t>の分布（</w:t>
      </w:r>
      <w:r w:rsidR="0090756A" w:rsidRPr="00B64375">
        <w:rPr>
          <w:rFonts w:ascii="Times New Roman" w:hAnsi="Times New Roman" w:hint="eastAsia"/>
          <w:szCs w:val="21"/>
        </w:rPr>
        <w:t>図</w:t>
      </w:r>
      <w:r w:rsidR="0090756A" w:rsidRPr="00B64375">
        <w:rPr>
          <w:rFonts w:ascii="Times New Roman" w:hAnsi="Times New Roman" w:hint="eastAsia"/>
          <w:szCs w:val="21"/>
        </w:rPr>
        <w:t>3-</w:t>
      </w:r>
      <w:r w:rsidR="0090756A">
        <w:rPr>
          <w:rFonts w:ascii="Times New Roman" w:hAnsi="Times New Roman" w:hint="eastAsia"/>
          <w:szCs w:val="21"/>
        </w:rPr>
        <w:t>3-</w:t>
      </w:r>
      <w:r w:rsidR="0090756A" w:rsidRPr="00B64375">
        <w:rPr>
          <w:rFonts w:ascii="Times New Roman" w:hAnsi="Times New Roman" w:hint="eastAsia"/>
          <w:szCs w:val="21"/>
        </w:rPr>
        <w:t>3</w:t>
      </w:r>
      <w:r w:rsidR="0090756A">
        <w:rPr>
          <w:rFonts w:ascii="Times New Roman" w:hAnsi="Times New Roman" w:hint="eastAsia"/>
          <w:szCs w:val="21"/>
        </w:rPr>
        <w:t>）と傾向が類似していた。</w:t>
      </w:r>
      <w:r w:rsidR="003D166E">
        <w:rPr>
          <w:rFonts w:ascii="Times New Roman" w:hAnsi="Times New Roman" w:hint="eastAsia"/>
          <w:szCs w:val="21"/>
        </w:rPr>
        <w:t>NOx</w:t>
      </w:r>
      <w:r w:rsidR="00BE4292">
        <w:rPr>
          <w:rFonts w:ascii="Times New Roman" w:hAnsi="Times New Roman" w:hint="eastAsia"/>
          <w:szCs w:val="21"/>
        </w:rPr>
        <w:t>も</w:t>
      </w:r>
      <w:r w:rsidR="0090756A">
        <w:rPr>
          <w:rFonts w:ascii="Times New Roman" w:hAnsi="Times New Roman" w:hint="eastAsia"/>
          <w:szCs w:val="21"/>
        </w:rPr>
        <w:t>全体的には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90756A">
        <w:rPr>
          <w:rFonts w:ascii="Times New Roman" w:hAnsi="Times New Roman" w:hint="eastAsia"/>
          <w:szCs w:val="21"/>
        </w:rPr>
        <w:t>と類似した分布であったが、</w:t>
      </w:r>
      <w:r w:rsidR="00614E67">
        <w:rPr>
          <w:rFonts w:ascii="Times New Roman" w:hAnsi="Times New Roman" w:hint="eastAsia"/>
          <w:szCs w:val="21"/>
        </w:rPr>
        <w:t>平成</w:t>
      </w:r>
      <w:r w:rsidR="00614E67">
        <w:rPr>
          <w:rFonts w:ascii="Times New Roman" w:hAnsi="Times New Roman" w:hint="eastAsia"/>
          <w:szCs w:val="21"/>
        </w:rPr>
        <w:t>27</w:t>
      </w:r>
      <w:r w:rsidR="00614E67">
        <w:rPr>
          <w:rFonts w:ascii="Times New Roman" w:hAnsi="Times New Roman" w:hint="eastAsia"/>
          <w:szCs w:val="21"/>
        </w:rPr>
        <w:t>年度同様、</w:t>
      </w:r>
      <w:r w:rsidR="00BA36BC">
        <w:rPr>
          <w:rFonts w:ascii="Times New Roman" w:hAnsi="Times New Roman" w:hint="eastAsia"/>
          <w:szCs w:val="21"/>
        </w:rPr>
        <w:t>東京・神奈川・千葉・埼玉の</w:t>
      </w:r>
      <w:r w:rsidR="00BA36BC">
        <w:rPr>
          <w:rFonts w:ascii="Times New Roman" w:hAnsi="Times New Roman" w:hint="eastAsia"/>
          <w:szCs w:val="21"/>
        </w:rPr>
        <w:t>1</w:t>
      </w:r>
      <w:r w:rsidR="00BA36BC">
        <w:rPr>
          <w:rFonts w:ascii="Times New Roman" w:hAnsi="Times New Roman" w:hint="eastAsia"/>
          <w:szCs w:val="21"/>
        </w:rPr>
        <w:t>都</w:t>
      </w:r>
      <w:r w:rsidR="00BA36BC">
        <w:rPr>
          <w:rFonts w:ascii="Times New Roman" w:hAnsi="Times New Roman" w:hint="eastAsia"/>
          <w:szCs w:val="21"/>
        </w:rPr>
        <w:t>3</w:t>
      </w:r>
      <w:r w:rsidR="00BA36BC">
        <w:rPr>
          <w:rFonts w:ascii="Times New Roman" w:hAnsi="Times New Roman" w:hint="eastAsia"/>
          <w:szCs w:val="21"/>
        </w:rPr>
        <w:t>県を中心に</w:t>
      </w:r>
      <w:r w:rsidR="0090756A">
        <w:rPr>
          <w:rFonts w:ascii="Times New Roman" w:hAnsi="Times New Roman" w:hint="eastAsia"/>
          <w:szCs w:val="21"/>
        </w:rPr>
        <w:t>より濃度が</w:t>
      </w:r>
      <w:r w:rsidR="00BA36BC">
        <w:rPr>
          <w:rFonts w:ascii="Times New Roman" w:hAnsi="Times New Roman" w:hint="eastAsia"/>
          <w:szCs w:val="21"/>
        </w:rPr>
        <w:t>高い傾向</w:t>
      </w:r>
      <w:r w:rsidR="0090756A">
        <w:rPr>
          <w:rFonts w:ascii="Times New Roman" w:hAnsi="Times New Roman" w:hint="eastAsia"/>
          <w:szCs w:val="21"/>
        </w:rPr>
        <w:t>がみられた</w:t>
      </w:r>
      <w:r w:rsidR="000B1743">
        <w:rPr>
          <w:rFonts w:ascii="Times New Roman" w:hAnsi="Times New Roman" w:hint="eastAsia"/>
          <w:szCs w:val="21"/>
        </w:rPr>
        <w:t>。</w:t>
      </w:r>
      <w:r w:rsidR="00BA36BC" w:rsidRPr="0056633E">
        <w:rPr>
          <w:rFonts w:ascii="Times New Roman" w:hAnsi="Times New Roman" w:hint="eastAsia"/>
          <w:szCs w:val="21"/>
        </w:rPr>
        <w:t>図</w:t>
      </w:r>
      <w:r w:rsidR="00BA36BC">
        <w:rPr>
          <w:rFonts w:ascii="Times New Roman" w:hAnsi="Times New Roman" w:hint="eastAsia"/>
          <w:szCs w:val="21"/>
        </w:rPr>
        <w:t>3-</w:t>
      </w:r>
      <w:r w:rsidR="00F4705E">
        <w:rPr>
          <w:rFonts w:ascii="Times New Roman" w:hAnsi="Times New Roman" w:hint="eastAsia"/>
          <w:szCs w:val="21"/>
        </w:rPr>
        <w:t>3</w:t>
      </w:r>
      <w:r w:rsidR="00BA36BC">
        <w:rPr>
          <w:rFonts w:ascii="Times New Roman" w:hAnsi="Times New Roman" w:hint="eastAsia"/>
          <w:szCs w:val="21"/>
        </w:rPr>
        <w:t>-</w:t>
      </w:r>
      <w:r w:rsidR="00614E67">
        <w:rPr>
          <w:rFonts w:ascii="Times New Roman" w:hAnsi="Times New Roman" w:hint="eastAsia"/>
          <w:szCs w:val="21"/>
        </w:rPr>
        <w:t>6</w:t>
      </w:r>
      <w:r w:rsidR="00BA36BC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BA36BC">
        <w:rPr>
          <w:rFonts w:ascii="Times New Roman" w:hAnsi="Times New Roman" w:hint="eastAsia"/>
          <w:szCs w:val="21"/>
        </w:rPr>
        <w:t>コア期間中の</w:t>
      </w:r>
      <w:r w:rsidR="00BA36BC">
        <w:rPr>
          <w:rFonts w:ascii="Times New Roman" w:hAnsi="Times New Roman"/>
          <w:szCs w:val="21"/>
        </w:rPr>
        <w:t>Cl</w:t>
      </w:r>
      <w:r w:rsidR="00BA36BC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BA36BC">
        <w:rPr>
          <w:rFonts w:ascii="Times New Roman" w:hAnsi="Times New Roman" w:hint="eastAsia"/>
          <w:szCs w:val="21"/>
        </w:rPr>
        <w:t>の</w:t>
      </w:r>
      <w:r w:rsidR="00BA36BC" w:rsidRPr="0056633E">
        <w:rPr>
          <w:rFonts w:ascii="Times New Roman" w:hAnsi="Times New Roman" w:hint="eastAsia"/>
          <w:szCs w:val="21"/>
        </w:rPr>
        <w:t>平均濃度分布</w:t>
      </w:r>
      <w:r w:rsidR="00BA36BC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BA36BC">
        <w:rPr>
          <w:rFonts w:ascii="Times New Roman" w:hAnsi="Times New Roman"/>
          <w:szCs w:val="21"/>
        </w:rPr>
        <w:t>Cl</w:t>
      </w:r>
      <w:r w:rsidR="00BA36BC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BE4292">
        <w:rPr>
          <w:rFonts w:ascii="Times New Roman" w:hAnsi="Times New Roman" w:hint="eastAsia"/>
          <w:szCs w:val="21"/>
        </w:rPr>
        <w:t>は</w:t>
      </w:r>
      <w:r w:rsidR="00166E45">
        <w:rPr>
          <w:rFonts w:ascii="Times New Roman" w:hAnsi="Times New Roman" w:hint="eastAsia"/>
          <w:szCs w:val="21"/>
        </w:rPr>
        <w:t>同じ陰イオン成分である</w:t>
      </w:r>
      <w:r w:rsidR="00166E45" w:rsidRPr="0056633E">
        <w:rPr>
          <w:rFonts w:ascii="Times New Roman" w:hAnsi="Times New Roman" w:hint="eastAsia"/>
          <w:szCs w:val="21"/>
        </w:rPr>
        <w:t>SO</w:t>
      </w:r>
      <w:r w:rsidR="00166E45" w:rsidRPr="0056633E">
        <w:rPr>
          <w:rFonts w:ascii="Times New Roman" w:hAnsi="Times New Roman" w:hint="eastAsia"/>
          <w:szCs w:val="21"/>
          <w:vertAlign w:val="subscript"/>
        </w:rPr>
        <w:t>4</w:t>
      </w:r>
      <w:r w:rsidR="00166E45"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166E45">
        <w:rPr>
          <w:rFonts w:ascii="Times New Roman" w:hAnsi="Times New Roman" w:hint="eastAsia"/>
          <w:szCs w:val="21"/>
        </w:rPr>
        <w:t>および</w:t>
      </w:r>
      <w:r w:rsidR="00166E45">
        <w:rPr>
          <w:rFonts w:ascii="Times New Roman" w:hAnsi="Times New Roman"/>
          <w:szCs w:val="21"/>
        </w:rPr>
        <w:t>N</w:t>
      </w:r>
      <w:r w:rsidR="00166E45">
        <w:rPr>
          <w:rFonts w:ascii="Times New Roman" w:hAnsi="Times New Roman" w:hint="eastAsia"/>
          <w:szCs w:val="21"/>
        </w:rPr>
        <w:t>O</w:t>
      </w:r>
      <w:r w:rsidR="00166E45">
        <w:rPr>
          <w:rFonts w:ascii="Times New Roman" w:hAnsi="Times New Roman"/>
          <w:szCs w:val="21"/>
          <w:vertAlign w:val="subscript"/>
        </w:rPr>
        <w:t>3</w:t>
      </w:r>
      <w:r w:rsidR="00166E45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166E45">
        <w:rPr>
          <w:rFonts w:ascii="Times New Roman" w:hAnsi="Times New Roman" w:hint="eastAsia"/>
          <w:szCs w:val="21"/>
        </w:rPr>
        <w:t>と比較すると低濃度であったが、</w:t>
      </w:r>
      <w:r w:rsidR="00EC3519">
        <w:rPr>
          <w:rFonts w:ascii="Times New Roman" w:hAnsi="Times New Roman" w:hint="eastAsia"/>
          <w:szCs w:val="21"/>
        </w:rPr>
        <w:t>東京都、埼玉県、茨城県および千葉県の県境付近を中心に、相対的に高めの</w:t>
      </w:r>
      <w:r w:rsidR="00EC3519">
        <w:rPr>
          <w:rFonts w:ascii="Times New Roman" w:hAnsi="Times New Roman" w:hint="eastAsia"/>
          <w:szCs w:val="21"/>
        </w:rPr>
        <w:lastRenderedPageBreak/>
        <w:t>傾向がみられ</w:t>
      </w:r>
      <w:r w:rsidR="000801CE">
        <w:rPr>
          <w:rFonts w:ascii="Times New Roman" w:hAnsi="Times New Roman" w:hint="eastAsia"/>
          <w:szCs w:val="21"/>
        </w:rPr>
        <w:t>た</w:t>
      </w:r>
      <w:r w:rsidR="000B1743">
        <w:rPr>
          <w:rFonts w:ascii="Times New Roman" w:hAnsi="Times New Roman" w:hint="eastAsia"/>
          <w:szCs w:val="21"/>
        </w:rPr>
        <w:t>。</w:t>
      </w:r>
      <w:r w:rsidR="005E3DC5" w:rsidRPr="0056633E">
        <w:rPr>
          <w:rFonts w:ascii="Times New Roman" w:hAnsi="Times New Roman" w:hint="eastAsia"/>
          <w:szCs w:val="21"/>
        </w:rPr>
        <w:t>図</w:t>
      </w:r>
      <w:r w:rsidR="005E3DC5">
        <w:rPr>
          <w:rFonts w:ascii="Times New Roman" w:hAnsi="Times New Roman" w:hint="eastAsia"/>
          <w:szCs w:val="21"/>
        </w:rPr>
        <w:t>3-</w:t>
      </w:r>
      <w:r w:rsidR="002C3915">
        <w:rPr>
          <w:rFonts w:ascii="Times New Roman" w:hAnsi="Times New Roman" w:hint="eastAsia"/>
          <w:szCs w:val="21"/>
        </w:rPr>
        <w:t>3</w:t>
      </w:r>
      <w:r w:rsidR="005E3DC5">
        <w:rPr>
          <w:rFonts w:ascii="Times New Roman" w:hAnsi="Times New Roman" w:hint="eastAsia"/>
          <w:szCs w:val="21"/>
        </w:rPr>
        <w:t>-</w:t>
      </w:r>
      <w:r w:rsidR="00614E67">
        <w:rPr>
          <w:rFonts w:ascii="Times New Roman" w:hAnsi="Times New Roman" w:hint="eastAsia"/>
          <w:szCs w:val="21"/>
        </w:rPr>
        <w:t>7</w:t>
      </w:r>
      <w:r w:rsidR="005E3DC5">
        <w:rPr>
          <w:rFonts w:ascii="Times New Roman" w:hAnsi="Times New Roman" w:hint="eastAsia"/>
          <w:szCs w:val="21"/>
        </w:rPr>
        <w:t>に、コア期間中の</w:t>
      </w:r>
      <w:r w:rsidR="005E3DC5">
        <w:rPr>
          <w:rFonts w:ascii="Times New Roman" w:hAnsi="Times New Roman" w:hint="eastAsia"/>
          <w:szCs w:val="21"/>
        </w:rPr>
        <w:t>K</w:t>
      </w:r>
      <w:r w:rsidR="005E3DC5">
        <w:rPr>
          <w:rFonts w:ascii="Times New Roman" w:hAnsi="Times New Roman" w:hint="eastAsia"/>
          <w:szCs w:val="21"/>
          <w:vertAlign w:val="superscript"/>
        </w:rPr>
        <w:t>+</w:t>
      </w:r>
      <w:r w:rsidR="005E3DC5">
        <w:rPr>
          <w:rFonts w:ascii="Times New Roman" w:hAnsi="Times New Roman" w:hint="eastAsia"/>
          <w:szCs w:val="21"/>
        </w:rPr>
        <w:t>の</w:t>
      </w:r>
      <w:r w:rsidR="005E3DC5" w:rsidRPr="0056633E">
        <w:rPr>
          <w:rFonts w:ascii="Times New Roman" w:hAnsi="Times New Roman" w:hint="eastAsia"/>
          <w:szCs w:val="21"/>
        </w:rPr>
        <w:t>平均濃度分布</w:t>
      </w:r>
      <w:r w:rsidR="005E3DC5">
        <w:rPr>
          <w:rFonts w:ascii="Times New Roman" w:hAnsi="Times New Roman" w:hint="eastAsia"/>
          <w:szCs w:val="21"/>
        </w:rPr>
        <w:t>を示す。</w:t>
      </w:r>
      <w:r w:rsidR="00F72CC6">
        <w:rPr>
          <w:rFonts w:ascii="Times New Roman" w:hAnsi="Times New Roman" w:hint="eastAsia"/>
          <w:szCs w:val="21"/>
        </w:rPr>
        <w:t>K</w:t>
      </w:r>
      <w:r w:rsidR="00F72CC6">
        <w:rPr>
          <w:rFonts w:ascii="Times New Roman" w:hAnsi="Times New Roman" w:hint="eastAsia"/>
          <w:szCs w:val="21"/>
          <w:vertAlign w:val="superscript"/>
        </w:rPr>
        <w:t>+</w:t>
      </w:r>
      <w:r w:rsidR="00F72CC6">
        <w:rPr>
          <w:rFonts w:ascii="Times New Roman" w:hAnsi="Times New Roman" w:hint="eastAsia"/>
          <w:szCs w:val="21"/>
        </w:rPr>
        <w:t>は</w:t>
      </w:r>
      <w:r w:rsidR="00B21B82">
        <w:rPr>
          <w:rFonts w:ascii="Times New Roman" w:hAnsi="Times New Roman" w:hint="eastAsia"/>
          <w:szCs w:val="21"/>
        </w:rPr>
        <w:t>埼玉県、栃木県、茨城県、千葉県、</w:t>
      </w:r>
      <w:r w:rsidR="00CA0155">
        <w:rPr>
          <w:rFonts w:ascii="Times New Roman" w:hAnsi="Times New Roman" w:hint="eastAsia"/>
          <w:szCs w:val="21"/>
        </w:rPr>
        <w:t>神奈川県、</w:t>
      </w:r>
      <w:r w:rsidR="00B21B82">
        <w:rPr>
          <w:rFonts w:ascii="Times New Roman" w:hAnsi="Times New Roman" w:hint="eastAsia"/>
          <w:szCs w:val="21"/>
        </w:rPr>
        <w:t>東京都</w:t>
      </w:r>
      <w:r w:rsidR="00CA0155">
        <w:rPr>
          <w:rFonts w:ascii="Times New Roman" w:hAnsi="Times New Roman" w:hint="eastAsia"/>
          <w:szCs w:val="21"/>
        </w:rPr>
        <w:t>の</w:t>
      </w:r>
      <w:r w:rsidR="00B21B82">
        <w:rPr>
          <w:rFonts w:ascii="Times New Roman" w:hAnsi="Times New Roman" w:hint="eastAsia"/>
          <w:szCs w:val="21"/>
        </w:rPr>
        <w:t>平野部全般および山梨県</w:t>
      </w:r>
      <w:r w:rsidR="00DB4F61">
        <w:rPr>
          <w:rFonts w:ascii="Times New Roman" w:hAnsi="Times New Roman" w:hint="eastAsia"/>
          <w:szCs w:val="21"/>
        </w:rPr>
        <w:t>で</w:t>
      </w:r>
      <w:r w:rsidR="00F72CC6">
        <w:rPr>
          <w:rFonts w:ascii="Times New Roman" w:hAnsi="Times New Roman" w:hint="eastAsia"/>
          <w:szCs w:val="21"/>
        </w:rPr>
        <w:t>高</w:t>
      </w:r>
      <w:r w:rsidR="00B21B82">
        <w:rPr>
          <w:rFonts w:ascii="Times New Roman" w:hAnsi="Times New Roman" w:hint="eastAsia"/>
          <w:szCs w:val="21"/>
        </w:rPr>
        <w:t>めであ</w:t>
      </w:r>
      <w:r w:rsidR="00454D14">
        <w:rPr>
          <w:rFonts w:ascii="Times New Roman" w:hAnsi="Times New Roman" w:hint="eastAsia"/>
          <w:szCs w:val="21"/>
        </w:rPr>
        <w:t>り、平成</w:t>
      </w:r>
      <w:r w:rsidR="00454D14">
        <w:rPr>
          <w:rFonts w:ascii="Times New Roman" w:hAnsi="Times New Roman" w:hint="eastAsia"/>
          <w:szCs w:val="21"/>
        </w:rPr>
        <w:t>27</w:t>
      </w:r>
      <w:r w:rsidR="00454D14">
        <w:rPr>
          <w:rFonts w:ascii="Times New Roman" w:hAnsi="Times New Roman" w:hint="eastAsia"/>
          <w:szCs w:val="21"/>
        </w:rPr>
        <w:t>年度と</w:t>
      </w:r>
      <w:r w:rsidR="002D060E">
        <w:rPr>
          <w:rFonts w:ascii="Times New Roman" w:hAnsi="Times New Roman" w:hint="eastAsia"/>
          <w:szCs w:val="21"/>
        </w:rPr>
        <w:t>概ね同様の傾向であった。</w:t>
      </w:r>
    </w:p>
    <w:p w:rsidR="00155667" w:rsidRPr="00CA0155" w:rsidRDefault="00155667" w:rsidP="00D827FE">
      <w:pPr>
        <w:rPr>
          <w:rFonts w:ascii="Times New Roman" w:hAnsi="Times New Roman"/>
          <w:szCs w:val="21"/>
        </w:rPr>
      </w:pPr>
    </w:p>
    <w:p w:rsidR="003533D7" w:rsidRDefault="00BC69A0" w:rsidP="009647B1">
      <w:pPr>
        <w:ind w:firstLineChars="50" w:firstLine="106"/>
        <w:rPr>
          <w:rFonts w:ascii="Times New Roman" w:hAnsi="Times New Roman"/>
          <w:szCs w:val="21"/>
        </w:rPr>
      </w:pPr>
      <w:r w:rsidRPr="00BC69A0">
        <w:rPr>
          <w:noProof/>
        </w:rPr>
        <w:drawing>
          <wp:inline distT="0" distB="0" distL="0" distR="0">
            <wp:extent cx="2656800" cy="1969560"/>
            <wp:effectExtent l="0" t="0" r="0" b="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9A0">
        <w:rPr>
          <w:noProof/>
        </w:rPr>
        <w:drawing>
          <wp:inline distT="0" distB="0" distL="0" distR="0">
            <wp:extent cx="2656800" cy="1971720"/>
            <wp:effectExtent l="0" t="0" r="0" b="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558" w:rsidRDefault="00A37558" w:rsidP="00A37558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FE0A45" w:rsidRPr="00B24CFA">
        <w:rPr>
          <w:rFonts w:ascii="ＭＳ ゴシック" w:eastAsia="ＭＳ ゴシック" w:hAnsi="ＭＳ ゴシック" w:hint="eastAsia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4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2-</w:t>
      </w:r>
      <w:r w:rsidRPr="00B24CFA">
        <w:rPr>
          <w:rFonts w:ascii="ＭＳ ゴシック" w:eastAsia="ＭＳ ゴシック" w:hAnsi="ＭＳ ゴシック" w:hint="eastAsia"/>
          <w:szCs w:val="21"/>
        </w:rPr>
        <w:t>（左）およびSO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F47419" w:rsidRPr="00B24CFA" w:rsidRDefault="00F47419" w:rsidP="00A37558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Default="003533D7" w:rsidP="008560FC">
      <w:pPr>
        <w:rPr>
          <w:rFonts w:ascii="Times New Roman" w:hAnsi="Times New Roman"/>
          <w:szCs w:val="21"/>
        </w:rPr>
      </w:pPr>
      <w:r w:rsidRPr="0056633E">
        <w:rPr>
          <w:rFonts w:ascii="Times New Roman" w:hAnsi="Times New Roman"/>
          <w:szCs w:val="21"/>
        </w:rPr>
        <w:t xml:space="preserve"> </w:t>
      </w:r>
      <w:r w:rsidR="00122B18" w:rsidRPr="00122B18">
        <w:rPr>
          <w:noProof/>
        </w:rPr>
        <w:drawing>
          <wp:inline distT="0" distB="0" distL="0" distR="0">
            <wp:extent cx="2656800" cy="1973520"/>
            <wp:effectExtent l="0" t="0" r="0" b="8255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2B18" w:rsidRPr="00122B18">
        <w:rPr>
          <w:noProof/>
        </w:rPr>
        <w:drawing>
          <wp:inline distT="0" distB="0" distL="0" distR="0">
            <wp:extent cx="2656800" cy="1973520"/>
            <wp:effectExtent l="0" t="0" r="0" b="8255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558" w:rsidRDefault="00A37558" w:rsidP="00A37558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D71D6" w:rsidRPr="00B24CFA">
        <w:rPr>
          <w:rFonts w:ascii="ＭＳ ゴシック" w:eastAsia="ＭＳ ゴシック" w:hAnsi="ＭＳ ゴシック" w:hint="eastAsia"/>
          <w:szCs w:val="21"/>
        </w:rPr>
        <w:t>-5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N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  <w:vertAlign w:val="subscript"/>
        </w:rPr>
        <w:t>3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（左）およびNOx（右）の平均濃度分布</w:t>
      </w:r>
    </w:p>
    <w:p w:rsidR="00F47419" w:rsidRPr="00B24CFA" w:rsidRDefault="00F47419" w:rsidP="00A37558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Pr="0056633E" w:rsidRDefault="007A67BD" w:rsidP="00606FDB">
      <w:pPr>
        <w:jc w:val="center"/>
        <w:rPr>
          <w:rFonts w:ascii="Times New Roman" w:hAnsi="Times New Roman"/>
          <w:szCs w:val="21"/>
        </w:rPr>
      </w:pPr>
      <w:r w:rsidRPr="007A67BD">
        <w:rPr>
          <w:noProof/>
        </w:rPr>
        <w:drawing>
          <wp:inline distT="0" distB="0" distL="0" distR="0">
            <wp:extent cx="2656800" cy="1969920"/>
            <wp:effectExtent l="0" t="0" r="0" b="0"/>
            <wp:docPr id="80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0FB" w:rsidRPr="00EF20FB">
        <w:rPr>
          <w:noProof/>
        </w:rPr>
        <w:drawing>
          <wp:inline distT="0" distB="0" distL="0" distR="0">
            <wp:extent cx="2656800" cy="1969920"/>
            <wp:effectExtent l="0" t="0" r="0" b="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558" w:rsidRPr="00B24CFA" w:rsidRDefault="00A37558" w:rsidP="00B24CFA">
      <w:pPr>
        <w:ind w:firstLineChars="100" w:firstLine="213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-6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Cl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の平均濃度分布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   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7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　K</w:t>
      </w:r>
      <w:r w:rsidR="005E3DC5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の平均濃度分布</w:t>
      </w:r>
    </w:p>
    <w:p w:rsidR="00E83ECA" w:rsidRPr="00B24CFA" w:rsidRDefault="00E83ECA" w:rsidP="00E83ECA">
      <w:pPr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（◇の地点は全データが検出下限値未満）</w:t>
      </w:r>
    </w:p>
    <w:p w:rsidR="00CB64E0" w:rsidRPr="00B24CFA" w:rsidRDefault="00BA2622" w:rsidP="00A37558">
      <w:pPr>
        <w:ind w:leftChars="-1" w:hanging="2"/>
        <w:rPr>
          <w:rFonts w:ascii="ＭＳ ゴシック" w:eastAsia="ＭＳ ゴシック" w:hAnsi="ＭＳ ゴシック"/>
          <w:sz w:val="22"/>
        </w:rPr>
      </w:pPr>
      <w:r w:rsidRPr="00B24CFA">
        <w:rPr>
          <w:rFonts w:ascii="ＭＳ ゴシック" w:eastAsia="ＭＳ ゴシック" w:hAnsi="ＭＳ ゴシック" w:hint="eastAsia"/>
          <w:sz w:val="22"/>
        </w:rPr>
        <w:lastRenderedPageBreak/>
        <w:t>3.</w:t>
      </w:r>
      <w:r w:rsidR="00BE4292" w:rsidRPr="00B24CFA">
        <w:rPr>
          <w:rFonts w:ascii="ＭＳ ゴシック" w:eastAsia="ＭＳ ゴシック" w:hAnsi="ＭＳ ゴシック" w:hint="eastAsia"/>
          <w:sz w:val="22"/>
        </w:rPr>
        <w:t>3</w:t>
      </w:r>
      <w:r w:rsidRPr="00B24CFA">
        <w:rPr>
          <w:rFonts w:ascii="ＭＳ ゴシック" w:eastAsia="ＭＳ ゴシック" w:hAnsi="ＭＳ ゴシック" w:hint="eastAsia"/>
          <w:sz w:val="22"/>
        </w:rPr>
        <w:t>.4</w:t>
      </w:r>
      <w:r w:rsidR="00CB64E0" w:rsidRPr="00B24CFA">
        <w:rPr>
          <w:rFonts w:ascii="ＭＳ ゴシック" w:eastAsia="ＭＳ ゴシック" w:hAnsi="ＭＳ ゴシック" w:hint="eastAsia"/>
          <w:sz w:val="22"/>
        </w:rPr>
        <w:t xml:space="preserve">　炭素成分濃度</w:t>
      </w:r>
    </w:p>
    <w:p w:rsidR="00815F2E" w:rsidRDefault="000801CE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973D16">
        <w:rPr>
          <w:rFonts w:ascii="Times New Roman" w:hAnsi="Times New Roman" w:hint="eastAsia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コア期間中の</w:t>
      </w:r>
      <w:r>
        <w:rPr>
          <w:rFonts w:ascii="Times New Roman" w:hAnsi="Times New Roman" w:hint="eastAsia"/>
          <w:szCs w:val="21"/>
        </w:rPr>
        <w:t>EC</w:t>
      </w:r>
      <w:r>
        <w:rPr>
          <w:rFonts w:ascii="Times New Roman" w:hAnsi="Times New Roman" w:hint="eastAsia"/>
          <w:szCs w:val="21"/>
        </w:rPr>
        <w:t>および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EC</w:t>
      </w:r>
      <w:r w:rsidR="00E15CCA">
        <w:rPr>
          <w:rFonts w:ascii="Times New Roman" w:hAnsi="Times New Roman" w:hint="eastAsia"/>
          <w:szCs w:val="21"/>
        </w:rPr>
        <w:t>と</w:t>
      </w:r>
      <w:r w:rsidR="00E15CCA">
        <w:rPr>
          <w:rFonts w:ascii="Times New Roman" w:hAnsi="Times New Roman" w:hint="eastAsia"/>
          <w:szCs w:val="21"/>
        </w:rPr>
        <w:t>OC</w:t>
      </w:r>
      <w:r w:rsidR="00E15CCA">
        <w:rPr>
          <w:rFonts w:ascii="Times New Roman" w:hAnsi="Times New Roman" w:hint="eastAsia"/>
          <w:szCs w:val="21"/>
        </w:rPr>
        <w:t>のいずれも、</w:t>
      </w:r>
      <w:r w:rsidR="0090756A">
        <w:rPr>
          <w:rFonts w:ascii="Times New Roman" w:hAnsi="Times New Roman" w:hint="eastAsia"/>
          <w:szCs w:val="21"/>
        </w:rPr>
        <w:t>関東平野の中央から東寄りの地点で相対的に高い傾向がみられ、</w:t>
      </w:r>
      <w:r w:rsidR="0090756A" w:rsidRPr="00B64375">
        <w:rPr>
          <w:rFonts w:ascii="Times New Roman" w:hAnsi="Times New Roman" w:hint="eastAsia"/>
          <w:szCs w:val="21"/>
        </w:rPr>
        <w:t>PM</w:t>
      </w:r>
      <w:r w:rsidR="0090756A" w:rsidRPr="008955EB">
        <w:rPr>
          <w:rFonts w:ascii="Times New Roman" w:hAnsi="Times New Roman" w:hint="eastAsia"/>
          <w:szCs w:val="21"/>
        </w:rPr>
        <w:t>2.5</w:t>
      </w:r>
      <w:r w:rsidR="0090756A">
        <w:rPr>
          <w:rFonts w:ascii="Times New Roman" w:hAnsi="Times New Roman" w:hint="eastAsia"/>
          <w:szCs w:val="21"/>
        </w:rPr>
        <w:t>（</w:t>
      </w:r>
      <w:r w:rsidR="0090756A" w:rsidRPr="00B64375">
        <w:rPr>
          <w:rFonts w:ascii="Times New Roman" w:hAnsi="Times New Roman" w:hint="eastAsia"/>
          <w:szCs w:val="21"/>
        </w:rPr>
        <w:t>図</w:t>
      </w:r>
      <w:r w:rsidR="0090756A" w:rsidRPr="00B64375">
        <w:rPr>
          <w:rFonts w:ascii="Times New Roman" w:hAnsi="Times New Roman" w:hint="eastAsia"/>
          <w:szCs w:val="21"/>
        </w:rPr>
        <w:t>3-</w:t>
      </w:r>
      <w:r w:rsidR="0090756A">
        <w:rPr>
          <w:rFonts w:ascii="Times New Roman" w:hAnsi="Times New Roman" w:hint="eastAsia"/>
          <w:szCs w:val="21"/>
        </w:rPr>
        <w:t>3-</w:t>
      </w:r>
      <w:r w:rsidR="0090756A" w:rsidRPr="00B64375">
        <w:rPr>
          <w:rFonts w:ascii="Times New Roman" w:hAnsi="Times New Roman" w:hint="eastAsia"/>
          <w:szCs w:val="21"/>
        </w:rPr>
        <w:t>3</w:t>
      </w:r>
      <w:r w:rsidR="0090756A">
        <w:rPr>
          <w:rFonts w:ascii="Times New Roman" w:hAnsi="Times New Roman" w:hint="eastAsia"/>
          <w:szCs w:val="21"/>
        </w:rPr>
        <w:t>）および</w:t>
      </w:r>
      <w:r w:rsidR="004E02B4">
        <w:rPr>
          <w:rFonts w:ascii="Times New Roman" w:hAnsi="Times New Roman"/>
          <w:szCs w:val="21"/>
        </w:rPr>
        <w:t>N</w:t>
      </w:r>
      <w:r w:rsidR="004E02B4">
        <w:rPr>
          <w:rFonts w:ascii="Times New Roman" w:hAnsi="Times New Roman" w:hint="eastAsia"/>
          <w:szCs w:val="21"/>
        </w:rPr>
        <w:t>O</w:t>
      </w:r>
      <w:r w:rsidR="004E02B4">
        <w:rPr>
          <w:rFonts w:ascii="Times New Roman" w:hAnsi="Times New Roman"/>
          <w:szCs w:val="21"/>
          <w:vertAlign w:val="subscript"/>
        </w:rPr>
        <w:t>3</w:t>
      </w:r>
      <w:r w:rsidR="004E02B4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90756A">
        <w:rPr>
          <w:rFonts w:ascii="Times New Roman" w:hAnsi="Times New Roman" w:hint="eastAsia"/>
          <w:szCs w:val="21"/>
        </w:rPr>
        <w:t>（</w:t>
      </w:r>
      <w:r w:rsidR="0090756A" w:rsidRPr="00B64375">
        <w:rPr>
          <w:rFonts w:ascii="Times New Roman" w:hAnsi="Times New Roman" w:hint="eastAsia"/>
          <w:szCs w:val="21"/>
        </w:rPr>
        <w:t>図</w:t>
      </w:r>
      <w:r w:rsidR="0090756A" w:rsidRPr="00B64375">
        <w:rPr>
          <w:rFonts w:ascii="Times New Roman" w:hAnsi="Times New Roman" w:hint="eastAsia"/>
          <w:szCs w:val="21"/>
        </w:rPr>
        <w:t>3-</w:t>
      </w:r>
      <w:r w:rsidR="0090756A">
        <w:rPr>
          <w:rFonts w:ascii="Times New Roman" w:hAnsi="Times New Roman" w:hint="eastAsia"/>
          <w:szCs w:val="21"/>
        </w:rPr>
        <w:t>3-5</w:t>
      </w:r>
      <w:r w:rsidR="0090756A">
        <w:rPr>
          <w:rFonts w:ascii="Times New Roman" w:hAnsi="Times New Roman" w:hint="eastAsia"/>
          <w:szCs w:val="21"/>
        </w:rPr>
        <w:t>左）の</w:t>
      </w:r>
      <w:r w:rsidR="0090756A" w:rsidRPr="00B64375">
        <w:rPr>
          <w:rFonts w:ascii="Times New Roman" w:hAnsi="Times New Roman" w:hint="eastAsia"/>
          <w:szCs w:val="21"/>
        </w:rPr>
        <w:t>平均濃度</w:t>
      </w:r>
      <w:r w:rsidR="0090756A">
        <w:rPr>
          <w:rFonts w:ascii="Times New Roman" w:hAnsi="Times New Roman" w:hint="eastAsia"/>
          <w:szCs w:val="21"/>
        </w:rPr>
        <w:t>分布と傾向が類似していた。</w:t>
      </w:r>
      <w:r w:rsidR="002D060E">
        <w:rPr>
          <w:rFonts w:ascii="Times New Roman" w:hAnsi="Times New Roman" w:hint="eastAsia"/>
          <w:szCs w:val="21"/>
        </w:rPr>
        <w:t>また</w:t>
      </w:r>
      <w:r w:rsidR="00125DAC">
        <w:rPr>
          <w:rFonts w:ascii="Times New Roman" w:hAnsi="Times New Roman" w:hint="eastAsia"/>
          <w:szCs w:val="21"/>
        </w:rPr>
        <w:t>全体的に見ると、</w:t>
      </w:r>
      <w:r w:rsidR="00CF4724">
        <w:rPr>
          <w:rFonts w:ascii="Times New Roman" w:hAnsi="Times New Roman" w:hint="eastAsia"/>
          <w:szCs w:val="21"/>
        </w:rPr>
        <w:t>EC</w:t>
      </w:r>
      <w:r w:rsidR="00CF4724">
        <w:rPr>
          <w:rFonts w:ascii="Times New Roman" w:hAnsi="Times New Roman" w:hint="eastAsia"/>
          <w:szCs w:val="21"/>
        </w:rPr>
        <w:t>、</w:t>
      </w:r>
      <w:r w:rsidR="00CF4724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ともに、</w:t>
      </w:r>
      <w:r w:rsidR="002D060E">
        <w:rPr>
          <w:rFonts w:ascii="Times New Roman" w:hAnsi="Times New Roman" w:hint="eastAsia"/>
          <w:szCs w:val="21"/>
        </w:rPr>
        <w:t>濃度レベルおよび分布のいずれも、</w:t>
      </w:r>
      <w:r w:rsidR="00CF4724">
        <w:rPr>
          <w:rFonts w:ascii="Times New Roman" w:hAnsi="Times New Roman" w:hint="eastAsia"/>
          <w:szCs w:val="21"/>
        </w:rPr>
        <w:t>平成</w:t>
      </w:r>
      <w:r w:rsidR="00CF4724">
        <w:rPr>
          <w:rFonts w:ascii="Times New Roman" w:hAnsi="Times New Roman" w:hint="eastAsia"/>
          <w:szCs w:val="21"/>
        </w:rPr>
        <w:t>27</w:t>
      </w:r>
      <w:r w:rsidR="00CF4724">
        <w:rPr>
          <w:rFonts w:ascii="Times New Roman" w:hAnsi="Times New Roman" w:hint="eastAsia"/>
          <w:szCs w:val="21"/>
        </w:rPr>
        <w:t>年度と</w:t>
      </w:r>
      <w:r w:rsidR="00B71036">
        <w:rPr>
          <w:rFonts w:ascii="Times New Roman" w:hAnsi="Times New Roman" w:hint="eastAsia"/>
          <w:szCs w:val="21"/>
        </w:rPr>
        <w:t>類似してい</w:t>
      </w:r>
      <w:r w:rsidR="002D060E">
        <w:rPr>
          <w:rFonts w:ascii="Times New Roman" w:hAnsi="Times New Roman" w:hint="eastAsia"/>
          <w:szCs w:val="21"/>
        </w:rPr>
        <w:t>た。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9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コア期間中の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>
        <w:rPr>
          <w:rFonts w:ascii="Times New Roman" w:hAnsi="Times New Roman" w:hint="eastAsia"/>
          <w:szCs w:val="21"/>
        </w:rPr>
        <w:t>および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</w:t>
      </w:r>
      <w:r w:rsidR="000B1743">
        <w:rPr>
          <w:rFonts w:ascii="Times New Roman" w:hAnsi="Times New Roman" w:hint="eastAsia"/>
          <w:szCs w:val="21"/>
        </w:rPr>
        <w:t>、</w:t>
      </w:r>
      <w:r w:rsidR="00EE487C" w:rsidRPr="00EE487C">
        <w:rPr>
          <w:rFonts w:ascii="Times New Roman" w:hAnsi="Times New Roman" w:hint="eastAsia"/>
          <w:szCs w:val="21"/>
        </w:rPr>
        <w:t>図</w:t>
      </w:r>
      <w:r w:rsidR="00EE487C" w:rsidRPr="00EE487C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EE487C" w:rsidRPr="00EE487C"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10</w:t>
      </w:r>
      <w:r w:rsidR="00EE487C">
        <w:rPr>
          <w:rFonts w:ascii="Times New Roman" w:hAnsi="Times New Roman" w:hint="eastAsia"/>
          <w:szCs w:val="21"/>
        </w:rPr>
        <w:t>に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WSOC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WSOC/OC</w:t>
      </w:r>
      <w:r w:rsidR="00CF4724">
        <w:rPr>
          <w:rFonts w:ascii="Times New Roman" w:hAnsi="Times New Roman" w:hint="eastAsia"/>
          <w:szCs w:val="21"/>
        </w:rPr>
        <w:t>）</w:t>
      </w:r>
      <w:r w:rsidR="00EE487C" w:rsidRPr="00EE487C">
        <w:rPr>
          <w:rFonts w:ascii="Times New Roman" w:hAnsi="Times New Roman" w:hint="eastAsia"/>
          <w:szCs w:val="21"/>
        </w:rPr>
        <w:t>および</w:t>
      </w:r>
      <w:r w:rsidR="00CF4724" w:rsidRPr="00EE487C">
        <w:rPr>
          <w:rFonts w:ascii="Times New Roman" w:hAnsi="Times New Roman" w:hint="eastAsia"/>
          <w:szCs w:val="21"/>
        </w:rPr>
        <w:t xml:space="preserve">TC 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OC/TC</w:t>
      </w:r>
      <w:r w:rsidR="00CF4724">
        <w:rPr>
          <w:rFonts w:ascii="Times New Roman" w:hAnsi="Times New Roman" w:hint="eastAsia"/>
          <w:szCs w:val="21"/>
        </w:rPr>
        <w:t>）</w:t>
      </w:r>
      <w:r w:rsidR="00EE487C">
        <w:rPr>
          <w:rFonts w:ascii="Times New Roman" w:hAnsi="Times New Roman" w:hint="eastAsia"/>
          <w:szCs w:val="21"/>
        </w:rPr>
        <w:t>の</w:t>
      </w:r>
      <w:r w:rsidR="00EE487C" w:rsidRPr="00EE487C">
        <w:rPr>
          <w:rFonts w:ascii="Times New Roman" w:hAnsi="Times New Roman" w:hint="eastAsia"/>
          <w:szCs w:val="21"/>
        </w:rPr>
        <w:t>分布</w:t>
      </w:r>
      <w:r w:rsidR="00EE487C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11372A">
        <w:rPr>
          <w:rFonts w:ascii="Times New Roman" w:hAnsi="Times New Roman"/>
          <w:szCs w:val="21"/>
        </w:rPr>
        <w:t>WSOC</w:t>
      </w:r>
      <w:r w:rsidR="0011372A">
        <w:rPr>
          <w:rFonts w:ascii="Times New Roman" w:hAnsi="Times New Roman" w:hint="eastAsia"/>
          <w:szCs w:val="21"/>
        </w:rPr>
        <w:t>については</w:t>
      </w:r>
      <w:r w:rsidR="000B1743">
        <w:rPr>
          <w:rFonts w:ascii="Times New Roman" w:hAnsi="Times New Roman" w:hint="eastAsia"/>
          <w:szCs w:val="21"/>
        </w:rPr>
        <w:t>、</w:t>
      </w:r>
      <w:r w:rsidR="006858D6">
        <w:rPr>
          <w:rFonts w:ascii="Times New Roman" w:hAnsi="Times New Roman" w:hint="eastAsia"/>
          <w:szCs w:val="21"/>
        </w:rPr>
        <w:t>測定地点が限定されるものの、</w:t>
      </w:r>
      <w:r w:rsidR="006858D6">
        <w:rPr>
          <w:rFonts w:ascii="Times New Roman" w:hAnsi="Times New Roman" w:hint="eastAsia"/>
          <w:szCs w:val="21"/>
        </w:rPr>
        <w:t>OC</w:t>
      </w:r>
      <w:r w:rsidR="006858D6">
        <w:rPr>
          <w:rFonts w:ascii="Times New Roman" w:hAnsi="Times New Roman" w:hint="eastAsia"/>
          <w:szCs w:val="21"/>
        </w:rPr>
        <w:t>と概ね同様の分布であった。</w:t>
      </w:r>
      <w:r w:rsidR="00AB08CA">
        <w:rPr>
          <w:rFonts w:ascii="Times New Roman" w:hAnsi="Times New Roman" w:hint="eastAsia"/>
          <w:szCs w:val="21"/>
        </w:rPr>
        <w:t>Ox</w:t>
      </w:r>
      <w:r w:rsidR="00AB08CA">
        <w:rPr>
          <w:rFonts w:ascii="Times New Roman" w:hAnsi="Times New Roman" w:hint="eastAsia"/>
          <w:szCs w:val="21"/>
        </w:rPr>
        <w:t>は</w:t>
      </w:r>
      <w:r w:rsidR="009E2133">
        <w:rPr>
          <w:rFonts w:ascii="Times New Roman" w:hAnsi="Times New Roman" w:hint="eastAsia"/>
          <w:szCs w:val="21"/>
        </w:rPr>
        <w:t>概ね</w:t>
      </w:r>
      <w:r w:rsidR="00AB08CA">
        <w:rPr>
          <w:rFonts w:ascii="Times New Roman" w:hAnsi="Times New Roman" w:hint="eastAsia"/>
          <w:szCs w:val="21"/>
        </w:rPr>
        <w:t>10~30ppb</w:t>
      </w:r>
      <w:r w:rsidR="00AB08CA">
        <w:rPr>
          <w:rFonts w:ascii="Times New Roman" w:hAnsi="Times New Roman" w:hint="eastAsia"/>
          <w:szCs w:val="21"/>
        </w:rPr>
        <w:t>、</w:t>
      </w:r>
      <w:r w:rsidR="00303819">
        <w:rPr>
          <w:rFonts w:ascii="Times New Roman" w:hAnsi="Times New Roman" w:hint="eastAsia"/>
          <w:szCs w:val="21"/>
        </w:rPr>
        <w:t>WSOC/OC</w:t>
      </w:r>
      <w:r w:rsidR="009660EC">
        <w:rPr>
          <w:rFonts w:ascii="Times New Roman" w:hAnsi="Times New Roman" w:hint="eastAsia"/>
          <w:szCs w:val="21"/>
        </w:rPr>
        <w:t>は</w:t>
      </w:r>
      <w:r w:rsidR="009E2133">
        <w:rPr>
          <w:rFonts w:ascii="Times New Roman" w:hAnsi="Times New Roman" w:hint="eastAsia"/>
          <w:szCs w:val="21"/>
        </w:rPr>
        <w:t>概ね</w:t>
      </w:r>
      <w:r w:rsidR="00AB08CA">
        <w:rPr>
          <w:rFonts w:ascii="Times New Roman" w:hAnsi="Times New Roman" w:hint="eastAsia"/>
          <w:szCs w:val="21"/>
        </w:rPr>
        <w:t>50~</w:t>
      </w:r>
      <w:r w:rsidR="009660EC">
        <w:rPr>
          <w:rFonts w:ascii="Times New Roman" w:hAnsi="Times New Roman" w:hint="eastAsia"/>
          <w:szCs w:val="21"/>
        </w:rPr>
        <w:t>80%</w:t>
      </w:r>
      <w:r w:rsidR="009660EC">
        <w:rPr>
          <w:rFonts w:ascii="Times New Roman" w:hAnsi="Times New Roman" w:hint="eastAsia"/>
          <w:szCs w:val="21"/>
        </w:rPr>
        <w:t>、</w:t>
      </w:r>
      <w:r w:rsidR="00341420">
        <w:rPr>
          <w:rFonts w:ascii="Times New Roman" w:hAnsi="Times New Roman" w:hint="eastAsia"/>
          <w:szCs w:val="21"/>
        </w:rPr>
        <w:t>OC/TC</w:t>
      </w:r>
      <w:r w:rsidR="00341420">
        <w:rPr>
          <w:rFonts w:ascii="Times New Roman" w:hAnsi="Times New Roman" w:hint="eastAsia"/>
          <w:szCs w:val="21"/>
        </w:rPr>
        <w:t>は</w:t>
      </w:r>
      <w:r w:rsidR="00341420">
        <w:rPr>
          <w:rFonts w:ascii="Times New Roman" w:hAnsi="Times New Roman"/>
          <w:szCs w:val="21"/>
        </w:rPr>
        <w:t>7</w:t>
      </w:r>
      <w:r w:rsidR="00341420">
        <w:rPr>
          <w:rFonts w:ascii="Times New Roman" w:hAnsi="Times New Roman" w:hint="eastAsia"/>
          <w:szCs w:val="21"/>
        </w:rPr>
        <w:t>0</w:t>
      </w:r>
      <w:r w:rsidR="00341420">
        <w:rPr>
          <w:rFonts w:ascii="Times New Roman" w:hAnsi="Times New Roman" w:hint="eastAsia"/>
          <w:szCs w:val="21"/>
        </w:rPr>
        <w:t>％以上となって</w:t>
      </w:r>
      <w:r w:rsidR="00AB08CA">
        <w:rPr>
          <w:rFonts w:ascii="Times New Roman" w:hAnsi="Times New Roman" w:hint="eastAsia"/>
          <w:szCs w:val="21"/>
        </w:rPr>
        <w:t>おり</w:t>
      </w:r>
      <w:r w:rsidR="000B1743">
        <w:rPr>
          <w:rFonts w:ascii="Times New Roman" w:hAnsi="Times New Roman" w:hint="eastAsia"/>
          <w:szCs w:val="21"/>
        </w:rPr>
        <w:t>、</w:t>
      </w:r>
      <w:r w:rsidR="002302C8">
        <w:rPr>
          <w:rFonts w:ascii="Times New Roman" w:hAnsi="Times New Roman" w:hint="eastAsia"/>
          <w:szCs w:val="21"/>
        </w:rPr>
        <w:t>いずれも地点分布に顕著な傾向はみられなかった。</w:t>
      </w:r>
      <w:r w:rsidR="0052288B" w:rsidRPr="0056633E">
        <w:rPr>
          <w:rFonts w:ascii="Times New Roman" w:hAnsi="Times New Roman" w:hint="eastAsia"/>
          <w:szCs w:val="21"/>
        </w:rPr>
        <w:t>図</w:t>
      </w:r>
      <w:r w:rsidR="0052288B">
        <w:rPr>
          <w:rFonts w:ascii="Times New Roman" w:hAnsi="Times New Roman" w:hint="eastAsia"/>
          <w:szCs w:val="21"/>
        </w:rPr>
        <w:t>3-3-</w:t>
      </w:r>
      <w:r w:rsidR="009E2133">
        <w:rPr>
          <w:rFonts w:ascii="Times New Roman" w:hAnsi="Times New Roman" w:hint="eastAsia"/>
          <w:szCs w:val="21"/>
        </w:rPr>
        <w:t>11</w:t>
      </w:r>
      <w:r w:rsidR="0052288B">
        <w:rPr>
          <w:rFonts w:ascii="Times New Roman" w:hAnsi="Times New Roman" w:hint="eastAsia"/>
          <w:szCs w:val="21"/>
        </w:rPr>
        <w:t>に、コア期間中の</w:t>
      </w:r>
      <w:r w:rsidR="0052288B">
        <w:rPr>
          <w:rFonts w:ascii="Times New Roman" w:hAnsi="Times New Roman" w:hint="eastAsia"/>
          <w:szCs w:val="21"/>
        </w:rPr>
        <w:t>NMHC</w:t>
      </w:r>
      <w:r w:rsidR="0052288B">
        <w:rPr>
          <w:rFonts w:ascii="Times New Roman" w:hAnsi="Times New Roman" w:hint="eastAsia"/>
          <w:szCs w:val="21"/>
        </w:rPr>
        <w:t>の平均濃度分布を示す。</w:t>
      </w:r>
      <w:r w:rsidR="006858D6">
        <w:rPr>
          <w:rFonts w:ascii="Times New Roman" w:hAnsi="Times New Roman" w:hint="eastAsia"/>
          <w:szCs w:val="21"/>
        </w:rPr>
        <w:t>測定地点が限定されるものの、</w:t>
      </w:r>
      <w:r w:rsidR="006858D6">
        <w:rPr>
          <w:rFonts w:ascii="Times New Roman" w:hAnsi="Times New Roman" w:hint="eastAsia"/>
          <w:szCs w:val="21"/>
        </w:rPr>
        <w:t>NOx</w:t>
      </w:r>
      <w:r w:rsidR="006858D6">
        <w:rPr>
          <w:rFonts w:ascii="Times New Roman" w:hAnsi="Times New Roman" w:hint="eastAsia"/>
          <w:szCs w:val="21"/>
        </w:rPr>
        <w:t>と分布が類似していた。</w:t>
      </w:r>
      <w:r w:rsidR="0052288B">
        <w:rPr>
          <w:rFonts w:ascii="Times New Roman" w:hAnsi="Times New Roman" w:hint="eastAsia"/>
          <w:szCs w:val="21"/>
        </w:rPr>
        <w:t>東京湾岸から</w:t>
      </w:r>
      <w:r w:rsidR="008455A6">
        <w:rPr>
          <w:rFonts w:ascii="Times New Roman" w:hAnsi="Times New Roman" w:hint="eastAsia"/>
          <w:szCs w:val="21"/>
        </w:rPr>
        <w:t>神奈川県</w:t>
      </w:r>
      <w:r w:rsidR="00BB4A79">
        <w:rPr>
          <w:rFonts w:ascii="Times New Roman" w:hAnsi="Times New Roman" w:hint="eastAsia"/>
          <w:szCs w:val="21"/>
        </w:rPr>
        <w:t>、</w:t>
      </w:r>
      <w:r w:rsidR="00AB3BE0">
        <w:rPr>
          <w:rFonts w:ascii="Times New Roman" w:hAnsi="Times New Roman" w:hint="eastAsia"/>
          <w:szCs w:val="21"/>
        </w:rPr>
        <w:t>山梨県</w:t>
      </w:r>
      <w:r w:rsidR="00BB4A79">
        <w:rPr>
          <w:rFonts w:ascii="Times New Roman" w:hAnsi="Times New Roman" w:hint="eastAsia"/>
          <w:szCs w:val="21"/>
        </w:rPr>
        <w:t>、</w:t>
      </w:r>
      <w:r w:rsidR="00AB3BE0">
        <w:rPr>
          <w:rFonts w:ascii="Times New Roman" w:hAnsi="Times New Roman" w:hint="eastAsia"/>
          <w:szCs w:val="21"/>
        </w:rPr>
        <w:t>静岡県東部</w:t>
      </w:r>
      <w:r w:rsidR="00BB4A79">
        <w:rPr>
          <w:rFonts w:ascii="Times New Roman" w:hAnsi="Times New Roman" w:hint="eastAsia"/>
          <w:szCs w:val="21"/>
        </w:rPr>
        <w:t>、埼玉県</w:t>
      </w:r>
      <w:r w:rsidR="00294CF8">
        <w:rPr>
          <w:rFonts w:ascii="Times New Roman" w:hAnsi="Times New Roman" w:hint="eastAsia"/>
          <w:szCs w:val="21"/>
        </w:rPr>
        <w:t>でやや</w:t>
      </w:r>
      <w:r w:rsidR="00703103">
        <w:rPr>
          <w:rFonts w:ascii="Times New Roman" w:hAnsi="Times New Roman" w:hint="eastAsia"/>
          <w:szCs w:val="21"/>
        </w:rPr>
        <w:t>高い傾向がみ</w:t>
      </w:r>
      <w:r w:rsidR="0052288B">
        <w:rPr>
          <w:rFonts w:ascii="Times New Roman" w:hAnsi="Times New Roman" w:hint="eastAsia"/>
          <w:szCs w:val="21"/>
        </w:rPr>
        <w:t>られ</w:t>
      </w:r>
      <w:r w:rsidR="00985E90">
        <w:rPr>
          <w:rFonts w:ascii="Times New Roman" w:hAnsi="Times New Roman" w:hint="eastAsia"/>
          <w:szCs w:val="21"/>
        </w:rPr>
        <w:t>、平成</w:t>
      </w:r>
      <w:r w:rsidR="00985E90">
        <w:rPr>
          <w:rFonts w:ascii="Times New Roman" w:hAnsi="Times New Roman" w:hint="eastAsia"/>
          <w:szCs w:val="21"/>
        </w:rPr>
        <w:t>27</w:t>
      </w:r>
      <w:r w:rsidR="00985E90">
        <w:rPr>
          <w:rFonts w:ascii="Times New Roman" w:hAnsi="Times New Roman" w:hint="eastAsia"/>
          <w:szCs w:val="21"/>
        </w:rPr>
        <w:t>年度と概ね同様の分布であった</w:t>
      </w:r>
      <w:r w:rsidR="0052288B">
        <w:rPr>
          <w:rFonts w:ascii="Times New Roman" w:hAnsi="Times New Roman" w:hint="eastAsia"/>
          <w:szCs w:val="21"/>
        </w:rPr>
        <w:t>。</w:t>
      </w:r>
      <w:r w:rsidR="00244C27">
        <w:rPr>
          <w:rFonts w:ascii="Times New Roman" w:hAnsi="Times New Roman" w:hint="eastAsia"/>
          <w:szCs w:val="21"/>
        </w:rPr>
        <w:t>図</w:t>
      </w:r>
      <w:r w:rsidR="0052288B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12</w:t>
      </w:r>
      <w:r w:rsidR="0052288B">
        <w:rPr>
          <w:rFonts w:ascii="Times New Roman" w:hAnsi="Times New Roman" w:hint="eastAsia"/>
          <w:szCs w:val="21"/>
        </w:rPr>
        <w:t>に、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Ox</w:t>
      </w:r>
      <w:r w:rsidR="00244C27">
        <w:rPr>
          <w:rFonts w:ascii="Times New Roman" w:hAnsi="Times New Roman" w:hint="eastAsia"/>
          <w:szCs w:val="21"/>
        </w:rPr>
        <w:t>およ</w:t>
      </w:r>
      <w:r w:rsidR="0052288B">
        <w:rPr>
          <w:rFonts w:ascii="Times New Roman" w:hAnsi="Times New Roman" w:hint="eastAsia"/>
          <w:szCs w:val="21"/>
        </w:rPr>
        <w:t>び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の関係を示す。</w:t>
      </w:r>
      <w:r w:rsidR="006858D6">
        <w:rPr>
          <w:rFonts w:ascii="Times New Roman" w:hAnsi="Times New Roman" w:hint="eastAsia"/>
          <w:szCs w:val="21"/>
        </w:rPr>
        <w:t>平成</w:t>
      </w:r>
      <w:r w:rsidR="006858D6">
        <w:rPr>
          <w:rFonts w:ascii="Times New Roman" w:hAnsi="Times New Roman" w:hint="eastAsia"/>
          <w:szCs w:val="21"/>
        </w:rPr>
        <w:t>27</w:t>
      </w:r>
      <w:r w:rsidR="006858D6">
        <w:rPr>
          <w:rFonts w:ascii="Times New Roman" w:hAnsi="Times New Roman" w:hint="eastAsia"/>
          <w:szCs w:val="21"/>
        </w:rPr>
        <w:t>年度同様、</w:t>
      </w:r>
      <w:r w:rsidR="00244C27">
        <w:rPr>
          <w:rFonts w:ascii="Times New Roman" w:hAnsi="Times New Roman" w:hint="eastAsia"/>
          <w:szCs w:val="21"/>
        </w:rPr>
        <w:t>OC</w:t>
      </w:r>
      <w:r w:rsidR="00244C27">
        <w:rPr>
          <w:rFonts w:ascii="Times New Roman" w:hAnsi="Times New Roman" w:hint="eastAsia"/>
          <w:szCs w:val="21"/>
        </w:rPr>
        <w:t>と</w:t>
      </w:r>
      <w:r w:rsidR="00244C27">
        <w:rPr>
          <w:rFonts w:ascii="Times New Roman" w:hAnsi="Times New Roman" w:hint="eastAsia"/>
          <w:szCs w:val="21"/>
        </w:rPr>
        <w:t>Ox</w:t>
      </w:r>
      <w:r w:rsidR="00D81189">
        <w:rPr>
          <w:rFonts w:ascii="Times New Roman" w:hAnsi="Times New Roman" w:hint="eastAsia"/>
          <w:szCs w:val="21"/>
        </w:rPr>
        <w:t>には明確な関係はみられず</w:t>
      </w:r>
      <w:r w:rsidR="0052288B">
        <w:rPr>
          <w:rFonts w:ascii="Times New Roman" w:hAnsi="Times New Roman" w:hint="eastAsia"/>
          <w:szCs w:val="21"/>
        </w:rPr>
        <w:t>、</w:t>
      </w:r>
      <w:r w:rsidR="00D81189">
        <w:rPr>
          <w:rFonts w:ascii="Times New Roman" w:hAnsi="Times New Roman" w:hint="eastAsia"/>
          <w:szCs w:val="21"/>
        </w:rPr>
        <w:t>光</w:t>
      </w:r>
      <w:r w:rsidR="007F4412">
        <w:rPr>
          <w:rFonts w:ascii="Times New Roman" w:hAnsi="Times New Roman" w:hint="eastAsia"/>
          <w:szCs w:val="21"/>
        </w:rPr>
        <w:t>化学</w:t>
      </w:r>
      <w:r w:rsidR="00D81189">
        <w:rPr>
          <w:rFonts w:ascii="Times New Roman" w:hAnsi="Times New Roman" w:hint="eastAsia"/>
          <w:szCs w:val="21"/>
        </w:rPr>
        <w:t>二次生成による大きな寄与は認められなかった。</w:t>
      </w:r>
      <w:r w:rsidR="009601CF">
        <w:rPr>
          <w:rFonts w:ascii="Times New Roman" w:hAnsi="Times New Roman" w:hint="eastAsia"/>
          <w:szCs w:val="21"/>
        </w:rPr>
        <w:t>また、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に</w:t>
      </w:r>
      <w:r w:rsidR="00D81189">
        <w:rPr>
          <w:rFonts w:ascii="Times New Roman" w:hAnsi="Times New Roman" w:hint="eastAsia"/>
          <w:szCs w:val="21"/>
        </w:rPr>
        <w:t>関しても</w:t>
      </w:r>
      <w:r w:rsidR="006858D6">
        <w:rPr>
          <w:rFonts w:ascii="Times New Roman" w:hAnsi="Times New Roman" w:hint="eastAsia"/>
          <w:szCs w:val="21"/>
        </w:rPr>
        <w:t>、全体としては</w:t>
      </w:r>
      <w:r w:rsidR="00244C27">
        <w:rPr>
          <w:rFonts w:ascii="Times New Roman" w:hAnsi="Times New Roman" w:hint="eastAsia"/>
          <w:szCs w:val="21"/>
        </w:rPr>
        <w:t>明確な関係は</w:t>
      </w:r>
      <w:r w:rsidR="00703103">
        <w:rPr>
          <w:rFonts w:ascii="Times New Roman" w:hAnsi="Times New Roman" w:hint="eastAsia"/>
          <w:szCs w:val="21"/>
        </w:rPr>
        <w:t>み</w:t>
      </w:r>
      <w:r w:rsidR="0052288B">
        <w:rPr>
          <w:rFonts w:ascii="Times New Roman" w:hAnsi="Times New Roman" w:hint="eastAsia"/>
          <w:szCs w:val="21"/>
        </w:rPr>
        <w:t>られなかった</w:t>
      </w:r>
      <w:r w:rsidR="006858D6">
        <w:rPr>
          <w:rFonts w:ascii="Times New Roman" w:hAnsi="Times New Roman" w:hint="eastAsia"/>
          <w:szCs w:val="21"/>
        </w:rPr>
        <w:t>が、富士を除くと</w:t>
      </w:r>
      <w:r w:rsidR="00D173FD">
        <w:rPr>
          <w:rFonts w:ascii="Times New Roman" w:hAnsi="Times New Roman" w:hint="eastAsia"/>
          <w:szCs w:val="21"/>
        </w:rPr>
        <w:t>やや正の相関</w:t>
      </w:r>
      <w:r w:rsidR="00294CF8">
        <w:rPr>
          <w:rFonts w:ascii="Times New Roman" w:hAnsi="Times New Roman" w:hint="eastAsia"/>
          <w:szCs w:val="21"/>
        </w:rPr>
        <w:t>（相関係数</w:t>
      </w:r>
      <w:r w:rsidR="00294CF8">
        <w:rPr>
          <w:rFonts w:ascii="Times New Roman" w:hAnsi="Times New Roman" w:hint="eastAsia"/>
          <w:szCs w:val="21"/>
        </w:rPr>
        <w:t>0.64</w:t>
      </w:r>
      <w:r w:rsidR="00294CF8">
        <w:rPr>
          <w:rFonts w:ascii="Times New Roman" w:hAnsi="Times New Roman" w:hint="eastAsia"/>
          <w:szCs w:val="21"/>
        </w:rPr>
        <w:t>）</w:t>
      </w:r>
      <w:r w:rsidR="00D173FD">
        <w:rPr>
          <w:rFonts w:ascii="Times New Roman" w:hAnsi="Times New Roman" w:hint="eastAsia"/>
          <w:szCs w:val="21"/>
        </w:rPr>
        <w:t>がみられた</w:t>
      </w:r>
      <w:r w:rsidR="0052288B">
        <w:rPr>
          <w:rFonts w:ascii="Times New Roman" w:hAnsi="Times New Roman" w:hint="eastAsia"/>
          <w:szCs w:val="21"/>
        </w:rPr>
        <w:t>。</w:t>
      </w:r>
      <w:r w:rsidR="00703103">
        <w:rPr>
          <w:rFonts w:ascii="Times New Roman" w:hAnsi="Times New Roman" w:hint="eastAsia"/>
          <w:szCs w:val="21"/>
        </w:rPr>
        <w:t>図</w:t>
      </w:r>
      <w:r w:rsidR="00703103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13</w:t>
      </w:r>
      <w:r w:rsidR="00703103">
        <w:rPr>
          <w:rFonts w:ascii="Times New Roman" w:hAnsi="Times New Roman" w:hint="eastAsia"/>
          <w:szCs w:val="21"/>
        </w:rPr>
        <w:t>に、</w:t>
      </w:r>
      <w:r w:rsidR="00703103">
        <w:rPr>
          <w:rFonts w:ascii="Times New Roman" w:hAnsi="Times New Roman" w:hint="eastAsia"/>
          <w:szCs w:val="21"/>
        </w:rPr>
        <w:t>OC</w:t>
      </w:r>
      <w:r w:rsidR="00703103">
        <w:rPr>
          <w:rFonts w:ascii="Times New Roman" w:hAnsi="Times New Roman" w:hint="eastAsia"/>
          <w:szCs w:val="21"/>
        </w:rPr>
        <w:t>と</w:t>
      </w:r>
      <w:r w:rsidR="00703103">
        <w:rPr>
          <w:rFonts w:ascii="Times New Roman" w:hAnsi="Times New Roman" w:hint="eastAsia"/>
          <w:szCs w:val="21"/>
        </w:rPr>
        <w:t>K</w:t>
      </w:r>
      <w:r w:rsidR="00703103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C3444F">
        <w:rPr>
          <w:rFonts w:ascii="Times New Roman" w:hAnsi="Times New Roman" w:hint="eastAsia"/>
          <w:szCs w:val="21"/>
        </w:rPr>
        <w:t>および</w:t>
      </w:r>
      <w:r w:rsidR="00C3444F">
        <w:rPr>
          <w:rFonts w:ascii="Times New Roman" w:hAnsi="Times New Roman" w:hint="eastAsia"/>
          <w:szCs w:val="21"/>
        </w:rPr>
        <w:t>WSOC</w:t>
      </w:r>
      <w:r w:rsidR="00C3444F">
        <w:rPr>
          <w:rFonts w:ascii="Times New Roman" w:hAnsi="Times New Roman" w:hint="eastAsia"/>
          <w:szCs w:val="21"/>
        </w:rPr>
        <w:t>と</w:t>
      </w:r>
      <w:r w:rsidR="00C3444F">
        <w:rPr>
          <w:rFonts w:ascii="Times New Roman" w:hAnsi="Times New Roman" w:hint="eastAsia"/>
          <w:szCs w:val="21"/>
        </w:rPr>
        <w:t>K</w:t>
      </w:r>
      <w:r w:rsidR="00C3444F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C3444F">
        <w:rPr>
          <w:rFonts w:ascii="Times New Roman" w:hAnsi="Times New Roman" w:hint="eastAsia"/>
          <w:szCs w:val="21"/>
        </w:rPr>
        <w:t>の関係</w:t>
      </w:r>
      <w:r w:rsidR="00703103">
        <w:rPr>
          <w:rFonts w:ascii="Times New Roman" w:hAnsi="Times New Roman" w:hint="eastAsia"/>
          <w:szCs w:val="21"/>
        </w:rPr>
        <w:t>を示す。</w:t>
      </w:r>
      <w:r w:rsidR="00D173FD">
        <w:rPr>
          <w:rFonts w:ascii="Times New Roman" w:hAnsi="Times New Roman" w:hint="eastAsia"/>
          <w:szCs w:val="21"/>
        </w:rPr>
        <w:t>平成</w:t>
      </w:r>
      <w:r w:rsidR="00D173FD">
        <w:rPr>
          <w:rFonts w:ascii="Times New Roman" w:hAnsi="Times New Roman" w:hint="eastAsia"/>
          <w:szCs w:val="21"/>
        </w:rPr>
        <w:t>27</w:t>
      </w:r>
      <w:r w:rsidR="00D173FD">
        <w:rPr>
          <w:rFonts w:ascii="Times New Roman" w:hAnsi="Times New Roman" w:hint="eastAsia"/>
          <w:szCs w:val="21"/>
        </w:rPr>
        <w:t>年度同様、</w:t>
      </w:r>
      <w:r w:rsidR="00835CB4">
        <w:rPr>
          <w:rFonts w:ascii="Times New Roman" w:hAnsi="Times New Roman" w:hint="eastAsia"/>
          <w:szCs w:val="21"/>
        </w:rPr>
        <w:t>OC</w:t>
      </w:r>
      <w:r w:rsidR="00835CB4">
        <w:rPr>
          <w:rFonts w:ascii="Times New Roman" w:hAnsi="Times New Roman" w:hint="eastAsia"/>
          <w:szCs w:val="21"/>
        </w:rPr>
        <w:t>と</w:t>
      </w:r>
      <w:r w:rsidR="00835CB4">
        <w:rPr>
          <w:rFonts w:ascii="Times New Roman" w:hAnsi="Times New Roman" w:hint="eastAsia"/>
          <w:szCs w:val="21"/>
        </w:rPr>
        <w:t>K</w:t>
      </w:r>
      <w:r w:rsidR="00835CB4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D173FD">
        <w:rPr>
          <w:rFonts w:ascii="Times New Roman" w:hAnsi="Times New Roman" w:hint="eastAsia"/>
          <w:szCs w:val="21"/>
        </w:rPr>
        <w:t>および</w:t>
      </w:r>
      <w:r w:rsidR="00C3444F">
        <w:rPr>
          <w:rFonts w:ascii="Times New Roman" w:hAnsi="Times New Roman" w:hint="eastAsia"/>
          <w:szCs w:val="21"/>
        </w:rPr>
        <w:t>WSOC</w:t>
      </w:r>
      <w:r w:rsidR="00C3444F">
        <w:rPr>
          <w:rFonts w:ascii="Times New Roman" w:hAnsi="Times New Roman" w:hint="eastAsia"/>
          <w:szCs w:val="21"/>
        </w:rPr>
        <w:t>と</w:t>
      </w:r>
      <w:r w:rsidR="00C3444F">
        <w:rPr>
          <w:rFonts w:ascii="Times New Roman" w:hAnsi="Times New Roman" w:hint="eastAsia"/>
          <w:szCs w:val="21"/>
        </w:rPr>
        <w:t>K</w:t>
      </w:r>
      <w:r w:rsidR="00C3444F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D173FD">
        <w:rPr>
          <w:rFonts w:ascii="Times New Roman" w:hAnsi="Times New Roman" w:hint="eastAsia"/>
          <w:szCs w:val="21"/>
        </w:rPr>
        <w:t>には強い正の相関（いずれも相関係数</w:t>
      </w:r>
      <w:r w:rsidR="00D173FD">
        <w:rPr>
          <w:rFonts w:ascii="Times New Roman" w:hAnsi="Times New Roman" w:hint="eastAsia"/>
          <w:szCs w:val="21"/>
        </w:rPr>
        <w:t>0.80</w:t>
      </w:r>
      <w:r w:rsidR="00D173FD">
        <w:rPr>
          <w:rFonts w:ascii="Times New Roman" w:hAnsi="Times New Roman" w:hint="eastAsia"/>
          <w:szCs w:val="21"/>
        </w:rPr>
        <w:t>）がみられ</w:t>
      </w:r>
      <w:r w:rsidR="00586702">
        <w:rPr>
          <w:rFonts w:ascii="Times New Roman" w:hAnsi="Times New Roman" w:hint="eastAsia"/>
          <w:szCs w:val="21"/>
        </w:rPr>
        <w:t>、植物質燃焼</w:t>
      </w:r>
      <w:r w:rsidR="009A1BF9">
        <w:rPr>
          <w:rFonts w:ascii="Times New Roman" w:hAnsi="Times New Roman" w:hint="eastAsia"/>
          <w:szCs w:val="21"/>
        </w:rPr>
        <w:t>との関連</w:t>
      </w:r>
      <w:r w:rsidR="00D173FD">
        <w:rPr>
          <w:rFonts w:ascii="Times New Roman" w:hAnsi="Times New Roman" w:hint="eastAsia"/>
          <w:szCs w:val="21"/>
        </w:rPr>
        <w:t>が示唆された</w:t>
      </w:r>
      <w:r w:rsidR="00586702">
        <w:rPr>
          <w:rFonts w:ascii="Times New Roman" w:hAnsi="Times New Roman" w:hint="eastAsia"/>
          <w:szCs w:val="21"/>
        </w:rPr>
        <w:t>。</w:t>
      </w:r>
      <w:r w:rsidR="004E02B4">
        <w:rPr>
          <w:rFonts w:ascii="Times New Roman" w:hAnsi="Times New Roman" w:hint="eastAsia"/>
          <w:szCs w:val="21"/>
        </w:rPr>
        <w:t>図</w:t>
      </w:r>
      <w:r w:rsidR="004E02B4">
        <w:rPr>
          <w:rFonts w:ascii="Times New Roman" w:hAnsi="Times New Roman" w:hint="eastAsia"/>
          <w:szCs w:val="21"/>
        </w:rPr>
        <w:t>3-3-1</w:t>
      </w:r>
      <w:r w:rsidR="004E02B4">
        <w:rPr>
          <w:rFonts w:ascii="Times New Roman" w:hAnsi="Times New Roman"/>
          <w:szCs w:val="21"/>
        </w:rPr>
        <w:t>4</w:t>
      </w:r>
      <w:r w:rsidR="004E02B4">
        <w:rPr>
          <w:rFonts w:ascii="Times New Roman" w:hAnsi="Times New Roman" w:hint="eastAsia"/>
          <w:szCs w:val="21"/>
        </w:rPr>
        <w:t>に、</w:t>
      </w:r>
      <w:r w:rsidR="004E02B4">
        <w:rPr>
          <w:rFonts w:ascii="Times New Roman" w:hAnsi="Times New Roman" w:hint="eastAsia"/>
          <w:szCs w:val="21"/>
        </w:rPr>
        <w:t>char-EC</w:t>
      </w:r>
      <w:r w:rsidR="004E02B4">
        <w:rPr>
          <w:rFonts w:ascii="Times New Roman" w:hAnsi="Times New Roman" w:hint="eastAsia"/>
          <w:szCs w:val="21"/>
        </w:rPr>
        <w:t>と</w:t>
      </w:r>
      <w:r w:rsidR="004E02B4">
        <w:rPr>
          <w:rFonts w:ascii="Times New Roman" w:hAnsi="Times New Roman" w:hint="eastAsia"/>
          <w:szCs w:val="21"/>
        </w:rPr>
        <w:t>K</w:t>
      </w:r>
      <w:r w:rsidR="004E02B4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4E02B4">
        <w:rPr>
          <w:rFonts w:ascii="Times New Roman" w:hAnsi="Times New Roman" w:hint="eastAsia"/>
          <w:szCs w:val="21"/>
        </w:rPr>
        <w:t>の関係を示す。</w:t>
      </w:r>
      <w:r w:rsidR="004E02B4">
        <w:rPr>
          <w:rFonts w:ascii="Times New Roman" w:hAnsi="Times New Roman" w:hint="eastAsia"/>
          <w:szCs w:val="21"/>
        </w:rPr>
        <w:t>char-EC</w:t>
      </w:r>
      <w:r w:rsidR="004E02B4">
        <w:rPr>
          <w:rFonts w:ascii="Times New Roman" w:hAnsi="Times New Roman" w:hint="eastAsia"/>
          <w:szCs w:val="21"/>
        </w:rPr>
        <w:t>と</w:t>
      </w:r>
      <w:r w:rsidR="004E02B4">
        <w:rPr>
          <w:rFonts w:ascii="Times New Roman" w:hAnsi="Times New Roman" w:hint="eastAsia"/>
          <w:szCs w:val="21"/>
        </w:rPr>
        <w:t>K</w:t>
      </w:r>
      <w:r w:rsidR="004E02B4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4E02B4">
        <w:rPr>
          <w:rFonts w:ascii="Times New Roman" w:hAnsi="Times New Roman" w:hint="eastAsia"/>
          <w:szCs w:val="21"/>
        </w:rPr>
        <w:t>にも正の相関（相関係数は全体で</w:t>
      </w:r>
      <w:r w:rsidR="004E02B4">
        <w:rPr>
          <w:rFonts w:ascii="Times New Roman" w:hAnsi="Times New Roman" w:hint="eastAsia"/>
          <w:szCs w:val="21"/>
        </w:rPr>
        <w:t>0.61</w:t>
      </w:r>
      <w:r w:rsidR="004E02B4">
        <w:rPr>
          <w:rFonts w:ascii="Times New Roman" w:hAnsi="Times New Roman" w:hint="eastAsia"/>
          <w:szCs w:val="21"/>
        </w:rPr>
        <w:t>、真岡を除くと</w:t>
      </w:r>
      <w:r w:rsidR="004E02B4">
        <w:rPr>
          <w:rFonts w:ascii="Times New Roman" w:hAnsi="Times New Roman" w:hint="eastAsia"/>
          <w:szCs w:val="21"/>
        </w:rPr>
        <w:t>0.73</w:t>
      </w:r>
      <w:r w:rsidR="004E02B4">
        <w:rPr>
          <w:rFonts w:ascii="Times New Roman" w:hAnsi="Times New Roman" w:hint="eastAsia"/>
          <w:szCs w:val="21"/>
        </w:rPr>
        <w:t>）がみられ、植物質燃焼との関連が示唆された。図</w:t>
      </w:r>
      <w:r w:rsidR="004E02B4">
        <w:rPr>
          <w:rFonts w:ascii="Times New Roman" w:hAnsi="Times New Roman" w:hint="eastAsia"/>
          <w:szCs w:val="21"/>
        </w:rPr>
        <w:t>3-3-15</w:t>
      </w:r>
      <w:r w:rsidR="004E02B4">
        <w:rPr>
          <w:rFonts w:ascii="Times New Roman" w:hAnsi="Times New Roman" w:hint="eastAsia"/>
          <w:szCs w:val="21"/>
        </w:rPr>
        <w:t>に、</w:t>
      </w:r>
      <w:r w:rsidR="00FC7BDB">
        <w:rPr>
          <w:rFonts w:ascii="Times New Roman" w:hAnsi="Times New Roman"/>
          <w:szCs w:val="21"/>
        </w:rPr>
        <w:t>N</w:t>
      </w:r>
      <w:r w:rsidR="00FC7BDB">
        <w:rPr>
          <w:rFonts w:ascii="Times New Roman" w:hAnsi="Times New Roman" w:hint="eastAsia"/>
          <w:szCs w:val="21"/>
        </w:rPr>
        <w:t>O</w:t>
      </w:r>
      <w:r w:rsidR="00FC7BDB">
        <w:rPr>
          <w:rFonts w:ascii="Times New Roman" w:hAnsi="Times New Roman"/>
          <w:szCs w:val="21"/>
          <w:vertAlign w:val="subscript"/>
        </w:rPr>
        <w:t>3</w:t>
      </w:r>
      <w:r w:rsidR="00FC7BDB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4E02B4">
        <w:rPr>
          <w:rFonts w:ascii="Times New Roman" w:hAnsi="Times New Roman" w:hint="eastAsia"/>
          <w:szCs w:val="21"/>
        </w:rPr>
        <w:t>と</w:t>
      </w:r>
      <w:r w:rsidR="00FC7BDB">
        <w:rPr>
          <w:rFonts w:ascii="Times New Roman" w:hAnsi="Times New Roman" w:hint="eastAsia"/>
          <w:szCs w:val="21"/>
        </w:rPr>
        <w:t>K</w:t>
      </w:r>
      <w:r w:rsidR="00FC7BDB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4E02B4">
        <w:rPr>
          <w:rFonts w:ascii="Times New Roman" w:hAnsi="Times New Roman" w:hint="eastAsia"/>
          <w:szCs w:val="21"/>
        </w:rPr>
        <w:t>の関係を示す。</w:t>
      </w:r>
      <w:r w:rsidR="00FC7BDB">
        <w:rPr>
          <w:rFonts w:ascii="Times New Roman" w:hAnsi="Times New Roman"/>
          <w:szCs w:val="21"/>
        </w:rPr>
        <w:t>N</w:t>
      </w:r>
      <w:r w:rsidR="00FC7BDB">
        <w:rPr>
          <w:rFonts w:ascii="Times New Roman" w:hAnsi="Times New Roman" w:hint="eastAsia"/>
          <w:szCs w:val="21"/>
        </w:rPr>
        <w:t>O</w:t>
      </w:r>
      <w:r w:rsidR="00FC7BDB">
        <w:rPr>
          <w:rFonts w:ascii="Times New Roman" w:hAnsi="Times New Roman"/>
          <w:szCs w:val="21"/>
          <w:vertAlign w:val="subscript"/>
        </w:rPr>
        <w:t>3</w:t>
      </w:r>
      <w:r w:rsidR="00FC7BDB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4E02B4">
        <w:rPr>
          <w:rFonts w:ascii="Times New Roman" w:hAnsi="Times New Roman" w:hint="eastAsia"/>
          <w:szCs w:val="21"/>
        </w:rPr>
        <w:t>と</w:t>
      </w:r>
      <w:r w:rsidR="00FC7BDB">
        <w:rPr>
          <w:rFonts w:ascii="Times New Roman" w:hAnsi="Times New Roman" w:hint="eastAsia"/>
          <w:szCs w:val="21"/>
        </w:rPr>
        <w:t>K</w:t>
      </w:r>
      <w:r w:rsidR="00FC7BDB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4E02B4">
        <w:rPr>
          <w:rFonts w:ascii="Times New Roman" w:hAnsi="Times New Roman" w:hint="eastAsia"/>
          <w:szCs w:val="21"/>
        </w:rPr>
        <w:t>にも強い正の相関（相関係数</w:t>
      </w:r>
      <w:r w:rsidR="004E02B4">
        <w:rPr>
          <w:rFonts w:ascii="Times New Roman" w:hAnsi="Times New Roman" w:hint="eastAsia"/>
          <w:szCs w:val="21"/>
        </w:rPr>
        <w:t>0.79</w:t>
      </w:r>
      <w:r w:rsidR="004E02B4">
        <w:rPr>
          <w:rFonts w:ascii="Times New Roman" w:hAnsi="Times New Roman" w:hint="eastAsia"/>
          <w:szCs w:val="21"/>
        </w:rPr>
        <w:t>）がみられ、植物質燃焼との関連が示唆された。</w:t>
      </w:r>
    </w:p>
    <w:p w:rsidR="00C3444F" w:rsidRPr="0056633E" w:rsidRDefault="00C3444F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</w:p>
    <w:p w:rsidR="0087134F" w:rsidRDefault="009F619D" w:rsidP="00104D70">
      <w:pPr>
        <w:ind w:left="2"/>
        <w:jc w:val="center"/>
        <w:rPr>
          <w:rFonts w:ascii="Times New Roman" w:hAnsi="Times New Roman"/>
          <w:szCs w:val="21"/>
        </w:rPr>
      </w:pPr>
      <w:r w:rsidRPr="009F619D">
        <w:rPr>
          <w:noProof/>
        </w:rPr>
        <w:drawing>
          <wp:inline distT="0" distB="0" distL="0" distR="0">
            <wp:extent cx="2656800" cy="1973520"/>
            <wp:effectExtent l="0" t="0" r="0" b="8255"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F619D">
        <w:rPr>
          <w:noProof/>
        </w:rPr>
        <w:drawing>
          <wp:inline distT="0" distB="0" distL="0" distR="0">
            <wp:extent cx="2656800" cy="1969920"/>
            <wp:effectExtent l="0" t="0" r="0" b="0"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EC（左）およびOC（右）の平均濃度分布</w:t>
      </w:r>
    </w:p>
    <w:p w:rsidR="00E83ECA" w:rsidRPr="003024D0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FF251E" w:rsidRPr="0056633E" w:rsidRDefault="009F619D" w:rsidP="00104D70">
      <w:pPr>
        <w:ind w:left="2"/>
        <w:jc w:val="center"/>
        <w:rPr>
          <w:rFonts w:ascii="Times New Roman" w:hAnsi="Times New Roman"/>
          <w:szCs w:val="21"/>
        </w:rPr>
      </w:pPr>
      <w:r w:rsidRPr="009F619D">
        <w:rPr>
          <w:noProof/>
        </w:rPr>
        <w:lastRenderedPageBreak/>
        <w:drawing>
          <wp:inline distT="0" distB="0" distL="0" distR="0">
            <wp:extent cx="2656800" cy="1973520"/>
            <wp:effectExtent l="0" t="0" r="0" b="8255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1D8" w:rsidRPr="00F211D8">
        <w:rPr>
          <w:noProof/>
        </w:rPr>
        <w:drawing>
          <wp:inline distT="0" distB="0" distL="0" distR="0">
            <wp:extent cx="2656800" cy="1973520"/>
            <wp:effectExtent l="0" t="0" r="0" b="8255"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WSO</w:t>
      </w:r>
      <w:r w:rsidRPr="00B24CFA">
        <w:rPr>
          <w:rFonts w:ascii="ＭＳ ゴシック" w:eastAsia="ＭＳ ゴシック" w:hAnsi="ＭＳ ゴシック" w:hint="eastAsia"/>
          <w:szCs w:val="21"/>
        </w:rPr>
        <w:t>C（左）およびO</w:t>
      </w:r>
      <w:r w:rsidRPr="00B24CFA">
        <w:rPr>
          <w:rFonts w:ascii="ＭＳ ゴシック" w:eastAsia="ＭＳ ゴシック" w:hAnsi="ＭＳ ゴシック"/>
          <w:szCs w:val="21"/>
        </w:rPr>
        <w:t>x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E83ECA" w:rsidRPr="003024D0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CB387B" w:rsidRPr="0056633E" w:rsidRDefault="00F211D8" w:rsidP="00606FDB">
      <w:pPr>
        <w:ind w:leftChars="-1" w:hanging="2"/>
        <w:jc w:val="center"/>
        <w:rPr>
          <w:rFonts w:ascii="Times New Roman" w:hAnsi="Times New Roman"/>
          <w:szCs w:val="21"/>
        </w:rPr>
      </w:pPr>
      <w:r w:rsidRPr="00F211D8">
        <w:rPr>
          <w:noProof/>
        </w:rPr>
        <w:drawing>
          <wp:inline distT="0" distB="0" distL="0" distR="0">
            <wp:extent cx="2656800" cy="1973520"/>
            <wp:effectExtent l="0" t="0" r="0" b="8255"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1D8">
        <w:rPr>
          <w:noProof/>
        </w:rPr>
        <w:drawing>
          <wp:inline distT="0" distB="0" distL="0" distR="0">
            <wp:extent cx="2656800" cy="1973520"/>
            <wp:effectExtent l="0" t="0" r="0" b="8255"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0801CE" w:rsidP="000801CE">
      <w:pPr>
        <w:ind w:left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10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WSOC/O</w:t>
      </w:r>
      <w:r w:rsidR="0011372A" w:rsidRPr="00B24CFA">
        <w:rPr>
          <w:rFonts w:ascii="ＭＳ ゴシック" w:eastAsia="ＭＳ ゴシック" w:hAnsi="ＭＳ ゴシック"/>
          <w:szCs w:val="21"/>
        </w:rPr>
        <w:t>C</w:t>
      </w:r>
      <w:r w:rsidRPr="00B24CFA">
        <w:rPr>
          <w:rFonts w:ascii="ＭＳ ゴシック" w:eastAsia="ＭＳ ゴシック" w:hAnsi="ＭＳ ゴシック" w:hint="eastAsia"/>
          <w:szCs w:val="21"/>
        </w:rPr>
        <w:t>（左）および</w:t>
      </w:r>
      <w:r w:rsidR="0011372A" w:rsidRPr="00B24CFA">
        <w:rPr>
          <w:rFonts w:ascii="ＭＳ ゴシック" w:eastAsia="ＭＳ ゴシック" w:hAnsi="ＭＳ ゴシック"/>
          <w:szCs w:val="21"/>
        </w:rPr>
        <w:t>O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C</w:t>
      </w:r>
      <w:r w:rsidR="0011372A" w:rsidRPr="00B24CFA">
        <w:rPr>
          <w:rFonts w:ascii="ＭＳ ゴシック" w:eastAsia="ＭＳ ゴシック" w:hAnsi="ＭＳ ゴシック"/>
          <w:szCs w:val="21"/>
        </w:rPr>
        <w:t>/TC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（右）の平均分布</w:t>
      </w:r>
    </w:p>
    <w:p w:rsidR="00E83ECA" w:rsidRPr="003024D0" w:rsidRDefault="00E83ECA" w:rsidP="000801CE">
      <w:pPr>
        <w:ind w:left="2"/>
        <w:jc w:val="center"/>
        <w:rPr>
          <w:rFonts w:ascii="ＭＳ ゴシック" w:eastAsia="ＭＳ ゴシック" w:hAnsi="ＭＳ ゴシック"/>
          <w:sz w:val="22"/>
        </w:rPr>
      </w:pPr>
    </w:p>
    <w:p w:rsidR="00367C7A" w:rsidRDefault="00AF7A7C" w:rsidP="00C94D4D">
      <w:pPr>
        <w:ind w:leftChars="-1" w:left="-2" w:firstLine="2"/>
        <w:rPr>
          <w:rFonts w:ascii="Times New Roman" w:hAnsi="Times New Roman"/>
          <w:szCs w:val="21"/>
        </w:rPr>
      </w:pPr>
      <w:r w:rsidRPr="00AF7A7C">
        <w:rPr>
          <w:noProof/>
        </w:rPr>
        <w:drawing>
          <wp:inline distT="0" distB="0" distL="0" distR="0">
            <wp:extent cx="2656800" cy="1973520"/>
            <wp:effectExtent l="0" t="0" r="0" b="8255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3024D0">
      <w:pPr>
        <w:ind w:leftChars="-1" w:left="-2"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NMHCの平均濃度分布</w:t>
      </w:r>
    </w:p>
    <w:p w:rsidR="00392791" w:rsidRDefault="00392791" w:rsidP="00A661A1">
      <w:pPr>
        <w:ind w:leftChars="-1" w:left="-2" w:firstLineChars="200" w:firstLine="425"/>
        <w:jc w:val="left"/>
        <w:rPr>
          <w:rFonts w:ascii="Times New Roman" w:hAnsi="Times New Roman"/>
          <w:szCs w:val="21"/>
        </w:rPr>
      </w:pPr>
    </w:p>
    <w:p w:rsidR="00367C7A" w:rsidRDefault="00A07F93" w:rsidP="00D1612F">
      <w:pPr>
        <w:ind w:leftChars="-1" w:hanging="2"/>
        <w:jc w:val="center"/>
        <w:rPr>
          <w:rFonts w:ascii="Times New Roman" w:hAnsi="Times New Roman"/>
          <w:szCs w:val="21"/>
        </w:rPr>
      </w:pPr>
      <w:r w:rsidRPr="00A07F93">
        <w:lastRenderedPageBreak/>
        <w:drawing>
          <wp:inline distT="0" distB="0" distL="0" distR="0">
            <wp:extent cx="2656800" cy="2255400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25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7709" w:rsidRPr="000B7709">
        <w:drawing>
          <wp:inline distT="0" distB="0" distL="0" distR="0">
            <wp:extent cx="2656800" cy="219600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3024D0">
      <w:pPr>
        <w:ind w:leftChars="-1" w:left="-2" w:firstLineChars="300" w:firstLine="638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OCと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Ox（左）およびOCと</w:t>
      </w:r>
      <w:r w:rsidRPr="00B24CFA">
        <w:rPr>
          <w:rFonts w:ascii="ＭＳ ゴシック" w:eastAsia="ＭＳ ゴシック" w:hAnsi="ＭＳ ゴシック" w:hint="eastAsia"/>
          <w:szCs w:val="21"/>
        </w:rPr>
        <w:t>NMHC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（右）の関係</w:t>
      </w:r>
    </w:p>
    <w:p w:rsidR="00703103" w:rsidRDefault="00703103" w:rsidP="00367C7A">
      <w:pPr>
        <w:ind w:leftChars="-1" w:left="-2" w:firstLineChars="300" w:firstLine="638"/>
        <w:jc w:val="left"/>
        <w:rPr>
          <w:rFonts w:ascii="Times New Roman" w:hAnsi="Times New Roman"/>
          <w:szCs w:val="21"/>
        </w:rPr>
      </w:pPr>
    </w:p>
    <w:p w:rsidR="00703103" w:rsidRPr="00703103" w:rsidRDefault="000B7709" w:rsidP="00703103">
      <w:pPr>
        <w:ind w:leftChars="-1" w:left="-2" w:firstLine="2"/>
        <w:jc w:val="left"/>
        <w:rPr>
          <w:rFonts w:ascii="Times New Roman" w:hAnsi="Times New Roman"/>
          <w:szCs w:val="21"/>
        </w:rPr>
      </w:pPr>
      <w:r w:rsidRPr="000B7709">
        <w:drawing>
          <wp:inline distT="0" distB="0" distL="0" distR="0">
            <wp:extent cx="2656800" cy="2208960"/>
            <wp:effectExtent l="0" t="0" r="0" b="127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2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7709">
        <w:drawing>
          <wp:inline distT="0" distB="0" distL="0" distR="0">
            <wp:extent cx="2656800" cy="2208960"/>
            <wp:effectExtent l="0" t="0" r="0" b="127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2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703103" w:rsidP="003024D0">
      <w:pPr>
        <w:ind w:firstLineChars="350" w:firstLine="744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3-3-13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OCとK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（左）およびWSOCとK</w:t>
      </w:r>
      <w:r w:rsidR="009E4928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（右）の</w:t>
      </w:r>
      <w:r w:rsidRPr="00B24CFA">
        <w:rPr>
          <w:rFonts w:ascii="ＭＳ ゴシック" w:eastAsia="ＭＳ ゴシック" w:hAnsi="ＭＳ ゴシック" w:hint="eastAsia"/>
          <w:szCs w:val="21"/>
        </w:rPr>
        <w:t>関係</w:t>
      </w:r>
    </w:p>
    <w:p w:rsidR="00703103" w:rsidRDefault="00703103" w:rsidP="00AA1D0A">
      <w:pPr>
        <w:rPr>
          <w:rFonts w:ascii="Times New Roman" w:hAnsi="Times New Roman"/>
          <w:szCs w:val="21"/>
        </w:rPr>
      </w:pPr>
    </w:p>
    <w:p w:rsidR="007F4412" w:rsidRDefault="000B7709" w:rsidP="00AA1D0A">
      <w:pPr>
        <w:rPr>
          <w:rFonts w:ascii="Times New Roman" w:hAnsi="Times New Roman"/>
          <w:szCs w:val="21"/>
        </w:rPr>
      </w:pPr>
      <w:r w:rsidRPr="000B7709">
        <w:drawing>
          <wp:inline distT="0" distB="0" distL="0" distR="0">
            <wp:extent cx="2656800" cy="2208960"/>
            <wp:effectExtent l="0" t="0" r="0" b="127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2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7709">
        <w:drawing>
          <wp:inline distT="0" distB="0" distL="0" distR="0">
            <wp:extent cx="2656800" cy="2208960"/>
            <wp:effectExtent l="0" t="0" r="0" b="127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22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F7D" w:rsidRPr="00D33F7D">
        <w:rPr>
          <w:rFonts w:ascii="Times New Roman" w:hAnsi="Times New Roman"/>
          <w:szCs w:val="21"/>
        </w:rPr>
        <w:t xml:space="preserve"> </w:t>
      </w:r>
      <w:bookmarkStart w:id="0" w:name="_GoBack"/>
      <w:bookmarkEnd w:id="0"/>
    </w:p>
    <w:p w:rsidR="00F61101" w:rsidRPr="00B24CFA" w:rsidRDefault="004E02B4" w:rsidP="00DD0773">
      <w:pPr>
        <w:ind w:firstLineChars="200" w:firstLine="425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図3-3-14　char-ECとK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Pr="00B24CFA">
        <w:rPr>
          <w:rFonts w:ascii="ＭＳ ゴシック" w:eastAsia="ＭＳ ゴシック" w:hAnsi="ＭＳ ゴシック" w:hint="eastAsia"/>
          <w:szCs w:val="21"/>
        </w:rPr>
        <w:t>の関係</w:t>
      </w:r>
      <w:r>
        <w:rPr>
          <w:rFonts w:ascii="ＭＳ ゴシック" w:eastAsia="ＭＳ ゴシック" w:hAnsi="ＭＳ ゴシック" w:hint="eastAsia"/>
          <w:szCs w:val="21"/>
        </w:rPr>
        <w:t xml:space="preserve">　　　　　　</w:t>
      </w:r>
      <w:r w:rsidRPr="00B24CFA">
        <w:rPr>
          <w:rFonts w:ascii="ＭＳ ゴシック" w:eastAsia="ＭＳ ゴシック" w:hAnsi="ＭＳ ゴシック" w:hint="eastAsia"/>
          <w:szCs w:val="21"/>
        </w:rPr>
        <w:t>図3-3-1</w:t>
      </w:r>
      <w:r>
        <w:rPr>
          <w:rFonts w:ascii="ＭＳ ゴシック" w:eastAsia="ＭＳ ゴシック" w:hAnsi="ＭＳ ゴシック" w:hint="eastAsia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1C1EDA" w:rsidRPr="001C1EDA">
        <w:rPr>
          <w:rFonts w:ascii="ＭＳ ゴシック" w:eastAsia="ＭＳ ゴシック" w:hAnsi="ＭＳ ゴシック" w:hint="eastAsia"/>
          <w:szCs w:val="21"/>
        </w:rPr>
        <w:t xml:space="preserve"> </w:t>
      </w:r>
      <w:r w:rsidR="001C1EDA">
        <w:rPr>
          <w:rFonts w:ascii="ＭＳ ゴシック" w:eastAsia="ＭＳ ゴシック" w:hAnsi="ＭＳ ゴシック" w:hint="eastAsia"/>
          <w:szCs w:val="21"/>
        </w:rPr>
        <w:t>NO</w:t>
      </w:r>
      <w:r w:rsidR="001C1EDA" w:rsidRPr="004E02B4">
        <w:rPr>
          <w:rFonts w:ascii="ＭＳ ゴシック" w:eastAsia="ＭＳ ゴシック" w:hAnsi="ＭＳ ゴシック" w:hint="eastAsia"/>
          <w:szCs w:val="21"/>
          <w:vertAlign w:val="subscript"/>
        </w:rPr>
        <w:t>3</w:t>
      </w:r>
      <w:r w:rsidR="001C1EDA" w:rsidRPr="004E02B4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と</w:t>
      </w:r>
      <w:r w:rsidR="001C1EDA" w:rsidRPr="00B24CFA">
        <w:rPr>
          <w:rFonts w:ascii="ＭＳ ゴシック" w:eastAsia="ＭＳ ゴシック" w:hAnsi="ＭＳ ゴシック" w:hint="eastAsia"/>
          <w:szCs w:val="21"/>
        </w:rPr>
        <w:t>K</w:t>
      </w:r>
      <w:r w:rsidR="001C1EDA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Pr="00B24CFA">
        <w:rPr>
          <w:rFonts w:ascii="ＭＳ ゴシック" w:eastAsia="ＭＳ ゴシック" w:hAnsi="ＭＳ ゴシック" w:hint="eastAsia"/>
          <w:szCs w:val="21"/>
        </w:rPr>
        <w:t>の関係</w:t>
      </w:r>
    </w:p>
    <w:p w:rsidR="00F61101" w:rsidRDefault="00F61101" w:rsidP="00AA1D0A">
      <w:pPr>
        <w:rPr>
          <w:rFonts w:ascii="Times New Roman" w:hAnsi="Times New Roman"/>
          <w:szCs w:val="21"/>
        </w:rPr>
      </w:pPr>
    </w:p>
    <w:p w:rsidR="00294CF8" w:rsidRPr="00F61101" w:rsidRDefault="00294CF8" w:rsidP="00AA1D0A">
      <w:pPr>
        <w:rPr>
          <w:rFonts w:ascii="Times New Roman" w:hAnsi="Times New Roman"/>
          <w:szCs w:val="21"/>
        </w:rPr>
      </w:pPr>
    </w:p>
    <w:p w:rsidR="00CB64E0" w:rsidRPr="0056633E" w:rsidRDefault="007C05EC" w:rsidP="00AA1D0A">
      <w:pPr>
        <w:rPr>
          <w:rFonts w:ascii="Times New Roman" w:hAnsi="Times New Roman"/>
          <w:szCs w:val="21"/>
        </w:rPr>
      </w:pPr>
      <w:r w:rsidRPr="007C05EC">
        <w:rPr>
          <w:rFonts w:ascii="ＭＳ ゴシック" w:eastAsia="ＭＳ ゴシック" w:hAnsi="ＭＳ ゴシック" w:hint="eastAsia"/>
          <w:sz w:val="22"/>
        </w:rPr>
        <w:lastRenderedPageBreak/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7C05EC">
        <w:rPr>
          <w:rFonts w:ascii="ＭＳ ゴシック" w:eastAsia="ＭＳ ゴシック" w:hAnsi="ＭＳ ゴシック" w:hint="eastAsia"/>
          <w:sz w:val="22"/>
        </w:rPr>
        <w:t>.5</w:t>
      </w:r>
      <w:r w:rsidR="00CB64E0" w:rsidRPr="007C05EC">
        <w:rPr>
          <w:rFonts w:ascii="ＭＳ ゴシック" w:eastAsia="ＭＳ ゴシック" w:hAnsi="ＭＳ ゴシック" w:hint="eastAsia"/>
          <w:sz w:val="22"/>
        </w:rPr>
        <w:t xml:space="preserve">　無機元素濃度</w:t>
      </w:r>
    </w:p>
    <w:p w:rsidR="00815F2E" w:rsidRDefault="003040E2" w:rsidP="002E058D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2302C8" w:rsidRPr="0056633E">
        <w:rPr>
          <w:rFonts w:ascii="Times New Roman" w:hAnsi="Times New Roman" w:hint="eastAsia"/>
          <w:szCs w:val="21"/>
        </w:rPr>
        <w:t>図</w:t>
      </w:r>
      <w:r w:rsidR="002302C8">
        <w:rPr>
          <w:rFonts w:ascii="Times New Roman" w:hAnsi="Times New Roman" w:hint="eastAsia"/>
          <w:szCs w:val="21"/>
        </w:rPr>
        <w:t>3-3-1</w:t>
      </w:r>
      <w:r w:rsidR="00FC7BDB">
        <w:rPr>
          <w:rFonts w:ascii="Times New Roman" w:hAnsi="Times New Roman"/>
          <w:szCs w:val="21"/>
        </w:rPr>
        <w:t>6</w:t>
      </w:r>
      <w:r>
        <w:rPr>
          <w:rFonts w:ascii="Times New Roman" w:hAnsi="Times New Roman" w:hint="eastAsia"/>
          <w:szCs w:val="21"/>
        </w:rPr>
        <w:t>～</w:t>
      </w:r>
      <w:r w:rsidR="000E7324">
        <w:rPr>
          <w:rFonts w:ascii="Times New Roman" w:hAnsi="Times New Roman" w:hint="eastAsia"/>
          <w:szCs w:val="21"/>
        </w:rPr>
        <w:t>2</w:t>
      </w:r>
      <w:r w:rsidR="00FC7BDB">
        <w:rPr>
          <w:rFonts w:ascii="Times New Roman" w:hAnsi="Times New Roman"/>
          <w:szCs w:val="21"/>
        </w:rPr>
        <w:t>9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757A74">
        <w:rPr>
          <w:rFonts w:ascii="Times New Roman" w:hAnsi="Times New Roman" w:hint="eastAsia"/>
          <w:szCs w:val="21"/>
        </w:rPr>
        <w:t>コア期間中の</w:t>
      </w:r>
      <w:r w:rsidR="00036EF7" w:rsidRPr="00036EF7">
        <w:rPr>
          <w:rFonts w:ascii="Times New Roman" w:hAnsi="Times New Roman" w:hint="eastAsia"/>
          <w:szCs w:val="21"/>
        </w:rPr>
        <w:t>ナトリウム（</w:t>
      </w:r>
      <w:r w:rsidR="00036EF7" w:rsidRPr="00036EF7">
        <w:rPr>
          <w:rFonts w:ascii="Times New Roman" w:hAnsi="Times New Roman" w:hint="eastAsia"/>
          <w:szCs w:val="21"/>
        </w:rPr>
        <w:t>Na</w:t>
      </w:r>
      <w:r w:rsidR="00036EF7" w:rsidRPr="00036EF7">
        <w:rPr>
          <w:rFonts w:ascii="Times New Roman" w:hAnsi="Times New Roman" w:hint="eastAsia"/>
          <w:szCs w:val="21"/>
        </w:rPr>
        <w:t>）、アルミニウム（</w:t>
      </w:r>
      <w:r w:rsidR="00036EF7" w:rsidRPr="00036EF7">
        <w:rPr>
          <w:rFonts w:ascii="Times New Roman" w:hAnsi="Times New Roman" w:hint="eastAsia"/>
          <w:szCs w:val="21"/>
        </w:rPr>
        <w:t>Al</w:t>
      </w:r>
      <w:r w:rsidR="00036EF7" w:rsidRPr="00036EF7">
        <w:rPr>
          <w:rFonts w:ascii="Times New Roman" w:hAnsi="Times New Roman" w:hint="eastAsia"/>
          <w:szCs w:val="21"/>
        </w:rPr>
        <w:t>）、カリウム（</w:t>
      </w:r>
      <w:r w:rsidR="00036EF7" w:rsidRPr="00036EF7">
        <w:rPr>
          <w:rFonts w:ascii="Times New Roman" w:hAnsi="Times New Roman" w:hint="eastAsia"/>
          <w:szCs w:val="21"/>
        </w:rPr>
        <w:t>K</w:t>
      </w:r>
      <w:r w:rsidR="00036EF7" w:rsidRPr="00036EF7">
        <w:rPr>
          <w:rFonts w:ascii="Times New Roman" w:hAnsi="Times New Roman" w:hint="eastAsia"/>
          <w:szCs w:val="21"/>
        </w:rPr>
        <w:t>）、カルシウム（</w:t>
      </w:r>
      <w:r w:rsidR="00036EF7" w:rsidRPr="00036EF7">
        <w:rPr>
          <w:rFonts w:ascii="Times New Roman" w:hAnsi="Times New Roman" w:hint="eastAsia"/>
          <w:szCs w:val="21"/>
        </w:rPr>
        <w:t>Ca</w:t>
      </w:r>
      <w:r w:rsidR="00036EF7" w:rsidRPr="00036EF7">
        <w:rPr>
          <w:rFonts w:ascii="Times New Roman" w:hAnsi="Times New Roman" w:hint="eastAsia"/>
          <w:szCs w:val="21"/>
        </w:rPr>
        <w:t>）、バナジウム（</w:t>
      </w:r>
      <w:r w:rsidR="00036EF7" w:rsidRPr="00036EF7">
        <w:rPr>
          <w:rFonts w:ascii="Times New Roman" w:hAnsi="Times New Roman" w:hint="eastAsia"/>
          <w:szCs w:val="21"/>
        </w:rPr>
        <w:t>V</w:t>
      </w:r>
      <w:r w:rsidR="00036EF7" w:rsidRPr="00036EF7">
        <w:rPr>
          <w:rFonts w:ascii="Times New Roman" w:hAnsi="Times New Roman" w:hint="eastAsia"/>
          <w:szCs w:val="21"/>
        </w:rPr>
        <w:t>）、クロム（</w:t>
      </w:r>
      <w:r w:rsidR="00036EF7" w:rsidRPr="00036EF7">
        <w:rPr>
          <w:rFonts w:ascii="Times New Roman" w:hAnsi="Times New Roman" w:hint="eastAsia"/>
          <w:szCs w:val="21"/>
        </w:rPr>
        <w:t>Cr</w:t>
      </w:r>
      <w:r w:rsidR="00036EF7" w:rsidRPr="00036EF7">
        <w:rPr>
          <w:rFonts w:ascii="Times New Roman" w:hAnsi="Times New Roman" w:hint="eastAsia"/>
          <w:szCs w:val="21"/>
        </w:rPr>
        <w:t>）、マンガン（</w:t>
      </w:r>
      <w:r w:rsidR="00036EF7" w:rsidRPr="00036EF7">
        <w:rPr>
          <w:rFonts w:ascii="Times New Roman" w:hAnsi="Times New Roman" w:hint="eastAsia"/>
          <w:szCs w:val="21"/>
        </w:rPr>
        <w:t>Mn</w:t>
      </w:r>
      <w:r w:rsidR="00036EF7" w:rsidRPr="00036EF7">
        <w:rPr>
          <w:rFonts w:ascii="Times New Roman" w:hAnsi="Times New Roman" w:hint="eastAsia"/>
          <w:szCs w:val="21"/>
        </w:rPr>
        <w:t>）、鉄（</w:t>
      </w:r>
      <w:r w:rsidR="00036EF7" w:rsidRPr="00036EF7">
        <w:rPr>
          <w:rFonts w:ascii="Times New Roman" w:hAnsi="Times New Roman" w:hint="eastAsia"/>
          <w:szCs w:val="21"/>
        </w:rPr>
        <w:t>Fe</w:t>
      </w:r>
      <w:r w:rsidR="00036EF7" w:rsidRPr="00036EF7">
        <w:rPr>
          <w:rFonts w:ascii="Times New Roman" w:hAnsi="Times New Roman" w:hint="eastAsia"/>
          <w:szCs w:val="21"/>
        </w:rPr>
        <w:t>）、ニッケル（</w:t>
      </w:r>
      <w:r w:rsidR="00036EF7" w:rsidRPr="00036EF7">
        <w:rPr>
          <w:rFonts w:ascii="Times New Roman" w:hAnsi="Times New Roman" w:hint="eastAsia"/>
          <w:szCs w:val="21"/>
        </w:rPr>
        <w:t>Ni</w:t>
      </w:r>
      <w:r w:rsidR="00036EF7" w:rsidRPr="00036EF7">
        <w:rPr>
          <w:rFonts w:ascii="Times New Roman" w:hAnsi="Times New Roman" w:hint="eastAsia"/>
          <w:szCs w:val="21"/>
        </w:rPr>
        <w:t>）、銅（</w:t>
      </w:r>
      <w:r w:rsidR="00036EF7" w:rsidRPr="00036EF7">
        <w:rPr>
          <w:rFonts w:ascii="Times New Roman" w:hAnsi="Times New Roman" w:hint="eastAsia"/>
          <w:szCs w:val="21"/>
        </w:rPr>
        <w:t>Cu</w:t>
      </w:r>
      <w:r w:rsidR="00036EF7" w:rsidRPr="00036EF7">
        <w:rPr>
          <w:rFonts w:ascii="Times New Roman" w:hAnsi="Times New Roman" w:hint="eastAsia"/>
          <w:szCs w:val="21"/>
        </w:rPr>
        <w:t>）、亜鉛（</w:t>
      </w:r>
      <w:r w:rsidR="00036EF7" w:rsidRPr="00036EF7">
        <w:rPr>
          <w:rFonts w:ascii="Times New Roman" w:hAnsi="Times New Roman" w:hint="eastAsia"/>
          <w:szCs w:val="21"/>
        </w:rPr>
        <w:t>Zn</w:t>
      </w:r>
      <w:r w:rsidR="00036EF7" w:rsidRPr="00036EF7">
        <w:rPr>
          <w:rFonts w:ascii="Times New Roman" w:hAnsi="Times New Roman" w:hint="eastAsia"/>
          <w:szCs w:val="21"/>
        </w:rPr>
        <w:t>）、ヒ素（</w:t>
      </w:r>
      <w:r w:rsidR="00036EF7" w:rsidRPr="00036EF7">
        <w:rPr>
          <w:rFonts w:ascii="Times New Roman" w:hAnsi="Times New Roman" w:hint="eastAsia"/>
          <w:szCs w:val="21"/>
        </w:rPr>
        <w:t>As</w:t>
      </w:r>
      <w:r w:rsidR="00036EF7" w:rsidRPr="00036EF7">
        <w:rPr>
          <w:rFonts w:ascii="Times New Roman" w:hAnsi="Times New Roman" w:hint="eastAsia"/>
          <w:szCs w:val="21"/>
        </w:rPr>
        <w:t>）、セレン（</w:t>
      </w:r>
      <w:r w:rsidR="00036EF7" w:rsidRPr="00036EF7">
        <w:rPr>
          <w:rFonts w:ascii="Times New Roman" w:hAnsi="Times New Roman" w:hint="eastAsia"/>
          <w:szCs w:val="21"/>
        </w:rPr>
        <w:t>Se</w:t>
      </w:r>
      <w:r w:rsidR="00036EF7" w:rsidRPr="00036EF7">
        <w:rPr>
          <w:rFonts w:ascii="Times New Roman" w:hAnsi="Times New Roman" w:hint="eastAsia"/>
          <w:szCs w:val="21"/>
        </w:rPr>
        <w:t>）、鉛（</w:t>
      </w:r>
      <w:r w:rsidR="00036EF7" w:rsidRPr="00036EF7">
        <w:rPr>
          <w:rFonts w:ascii="Times New Roman" w:hAnsi="Times New Roman" w:hint="eastAsia"/>
          <w:szCs w:val="21"/>
        </w:rPr>
        <w:t>Pb</w:t>
      </w:r>
      <w:r w:rsidR="00036EF7"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の平均濃度分布</w:t>
      </w:r>
      <w:r w:rsidR="00036EF7">
        <w:rPr>
          <w:rFonts w:ascii="Times New Roman" w:hAnsi="Times New Roman" w:hint="eastAsia"/>
          <w:szCs w:val="21"/>
        </w:rPr>
        <w:t>をそれぞれ示す</w:t>
      </w:r>
      <w:r w:rsidR="000B1743">
        <w:rPr>
          <w:rFonts w:ascii="Times New Roman" w:hAnsi="Times New Roman" w:hint="eastAsia"/>
          <w:szCs w:val="21"/>
        </w:rPr>
        <w:t>。</w:t>
      </w:r>
      <w:r w:rsidR="000E7324">
        <w:rPr>
          <w:rFonts w:ascii="Times New Roman" w:hAnsi="Times New Roman" w:hint="eastAsia"/>
          <w:szCs w:val="21"/>
        </w:rPr>
        <w:t>Cr</w:t>
      </w:r>
      <w:r w:rsidR="000E7324">
        <w:rPr>
          <w:rFonts w:ascii="Times New Roman" w:hAnsi="Times New Roman" w:hint="eastAsia"/>
          <w:szCs w:val="21"/>
        </w:rPr>
        <w:t>、</w:t>
      </w:r>
      <w:r w:rsidR="000E7324">
        <w:rPr>
          <w:rFonts w:ascii="Times New Roman" w:hAnsi="Times New Roman" w:hint="eastAsia"/>
          <w:szCs w:val="21"/>
        </w:rPr>
        <w:t>Mn</w:t>
      </w:r>
      <w:r w:rsidR="000E7324">
        <w:rPr>
          <w:rFonts w:ascii="Times New Roman" w:hAnsi="Times New Roman" w:hint="eastAsia"/>
          <w:szCs w:val="21"/>
        </w:rPr>
        <w:t>、</w:t>
      </w:r>
      <w:r w:rsidR="000E7324">
        <w:rPr>
          <w:rFonts w:ascii="Times New Roman" w:hAnsi="Times New Roman" w:hint="eastAsia"/>
          <w:szCs w:val="21"/>
        </w:rPr>
        <w:t>Fe</w:t>
      </w:r>
      <w:r w:rsidR="000E7324">
        <w:rPr>
          <w:rFonts w:ascii="Times New Roman" w:hAnsi="Times New Roman" w:hint="eastAsia"/>
          <w:szCs w:val="21"/>
        </w:rPr>
        <w:t>、</w:t>
      </w:r>
      <w:r w:rsidR="000E7324">
        <w:rPr>
          <w:rFonts w:ascii="Times New Roman" w:hAnsi="Times New Roman" w:hint="eastAsia"/>
          <w:szCs w:val="21"/>
        </w:rPr>
        <w:t>Cu</w:t>
      </w:r>
      <w:r w:rsidR="000E7324">
        <w:rPr>
          <w:rFonts w:ascii="Times New Roman" w:hAnsi="Times New Roman" w:hint="eastAsia"/>
          <w:szCs w:val="21"/>
        </w:rPr>
        <w:t>、</w:t>
      </w:r>
      <w:r w:rsidR="000E7324">
        <w:rPr>
          <w:rFonts w:ascii="Times New Roman" w:hAnsi="Times New Roman" w:hint="eastAsia"/>
          <w:szCs w:val="21"/>
        </w:rPr>
        <w:t>Zn</w:t>
      </w:r>
      <w:r w:rsidR="000E7324">
        <w:rPr>
          <w:rFonts w:ascii="Times New Roman" w:hAnsi="Times New Roman" w:hint="eastAsia"/>
          <w:szCs w:val="21"/>
        </w:rPr>
        <w:t>、</w:t>
      </w:r>
      <w:r w:rsidR="000E7324">
        <w:rPr>
          <w:rFonts w:ascii="Times New Roman" w:hAnsi="Times New Roman" w:hint="eastAsia"/>
          <w:szCs w:val="21"/>
        </w:rPr>
        <w:t>As</w:t>
      </w:r>
      <w:r w:rsidR="000E7324">
        <w:rPr>
          <w:rFonts w:ascii="Times New Roman" w:hAnsi="Times New Roman" w:hint="eastAsia"/>
          <w:szCs w:val="21"/>
        </w:rPr>
        <w:t>、</w:t>
      </w:r>
      <w:r w:rsidR="000E7324">
        <w:rPr>
          <w:rFonts w:ascii="Times New Roman" w:hAnsi="Times New Roman" w:hint="eastAsia"/>
          <w:szCs w:val="21"/>
        </w:rPr>
        <w:t>Se</w:t>
      </w:r>
      <w:r w:rsidR="000E7324">
        <w:rPr>
          <w:rFonts w:ascii="Times New Roman" w:hAnsi="Times New Roman" w:hint="eastAsia"/>
          <w:szCs w:val="21"/>
        </w:rPr>
        <w:t>、</w:t>
      </w:r>
      <w:r w:rsidR="000E7324">
        <w:rPr>
          <w:rFonts w:ascii="Times New Roman" w:hAnsi="Times New Roman" w:hint="eastAsia"/>
          <w:szCs w:val="21"/>
        </w:rPr>
        <w:t>Pb</w:t>
      </w:r>
      <w:r w:rsidR="000E7324">
        <w:rPr>
          <w:rFonts w:ascii="Times New Roman" w:hAnsi="Times New Roman" w:hint="eastAsia"/>
          <w:szCs w:val="21"/>
        </w:rPr>
        <w:t>は東京湾岸とその周辺都市部を中心に相対的に高い傾向がみられ、工業活動や都市活動との関連が示唆された。</w:t>
      </w:r>
      <w:r w:rsidR="002302C8">
        <w:rPr>
          <w:rFonts w:ascii="Times New Roman" w:hAnsi="Times New Roman" w:hint="eastAsia"/>
          <w:szCs w:val="21"/>
        </w:rPr>
        <w:t>V</w:t>
      </w:r>
      <w:r w:rsidR="002302C8">
        <w:rPr>
          <w:rFonts w:ascii="Times New Roman" w:hAnsi="Times New Roman" w:hint="eastAsia"/>
          <w:szCs w:val="21"/>
        </w:rPr>
        <w:t>については</w:t>
      </w:r>
      <w:r w:rsidR="00BB37EE">
        <w:rPr>
          <w:rFonts w:ascii="Times New Roman" w:hAnsi="Times New Roman" w:hint="eastAsia"/>
          <w:szCs w:val="21"/>
        </w:rPr>
        <w:t>平成</w:t>
      </w:r>
      <w:r w:rsidR="00BB37EE">
        <w:rPr>
          <w:rFonts w:ascii="Times New Roman" w:hAnsi="Times New Roman" w:hint="eastAsia"/>
          <w:szCs w:val="21"/>
        </w:rPr>
        <w:t>27</w:t>
      </w:r>
      <w:r w:rsidR="00BB37EE">
        <w:rPr>
          <w:rFonts w:ascii="Times New Roman" w:hAnsi="Times New Roman" w:hint="eastAsia"/>
          <w:szCs w:val="21"/>
        </w:rPr>
        <w:t>年度同様に</w:t>
      </w:r>
      <w:r w:rsidR="002302C8">
        <w:rPr>
          <w:rFonts w:ascii="Times New Roman" w:hAnsi="Times New Roman" w:hint="eastAsia"/>
          <w:szCs w:val="21"/>
        </w:rPr>
        <w:t>沿岸部で高い傾向がみられ、石油燃焼起源（船舶等）であることが推測された。</w:t>
      </w:r>
      <w:r w:rsidR="002302C8">
        <w:rPr>
          <w:rFonts w:ascii="Times New Roman" w:hAnsi="Times New Roman" w:hint="eastAsia"/>
          <w:szCs w:val="21"/>
        </w:rPr>
        <w:t>K</w:t>
      </w:r>
      <w:r w:rsidR="002302C8">
        <w:rPr>
          <w:rFonts w:ascii="Times New Roman" w:hAnsi="Times New Roman" w:hint="eastAsia"/>
          <w:szCs w:val="21"/>
        </w:rPr>
        <w:t>は</w:t>
      </w:r>
      <w:r w:rsidR="002302C8">
        <w:rPr>
          <w:rFonts w:ascii="Times New Roman" w:hAnsi="Times New Roman" w:hint="eastAsia"/>
          <w:szCs w:val="21"/>
        </w:rPr>
        <w:t>K</w:t>
      </w:r>
      <w:r w:rsidR="002302C8" w:rsidRPr="002302C8">
        <w:rPr>
          <w:rFonts w:ascii="Times New Roman" w:hAnsi="Times New Roman" w:hint="eastAsia"/>
          <w:szCs w:val="21"/>
          <w:vertAlign w:val="superscript"/>
        </w:rPr>
        <w:t>+</w:t>
      </w:r>
      <w:r w:rsidR="002302C8">
        <w:rPr>
          <w:rFonts w:ascii="Times New Roman" w:hAnsi="Times New Roman" w:hint="eastAsia"/>
          <w:szCs w:val="21"/>
        </w:rPr>
        <w:t>（</w:t>
      </w:r>
      <w:r w:rsidR="002302C8" w:rsidRPr="0056633E">
        <w:rPr>
          <w:rFonts w:ascii="Times New Roman" w:hAnsi="Times New Roman" w:hint="eastAsia"/>
          <w:szCs w:val="21"/>
        </w:rPr>
        <w:t>図</w:t>
      </w:r>
      <w:r w:rsidR="002302C8">
        <w:rPr>
          <w:rFonts w:ascii="Times New Roman" w:hAnsi="Times New Roman" w:hint="eastAsia"/>
          <w:szCs w:val="21"/>
        </w:rPr>
        <w:t>3-3-7</w:t>
      </w:r>
      <w:r w:rsidR="002302C8">
        <w:rPr>
          <w:rFonts w:ascii="Times New Roman" w:hAnsi="Times New Roman" w:hint="eastAsia"/>
          <w:szCs w:val="21"/>
        </w:rPr>
        <w:t>）と概ね同様の分布を示した。</w:t>
      </w:r>
      <w:r w:rsidR="00F43ECB">
        <w:rPr>
          <w:rFonts w:ascii="Times New Roman" w:hAnsi="Times New Roman" w:hint="eastAsia"/>
          <w:szCs w:val="21"/>
        </w:rPr>
        <w:t>Na</w:t>
      </w:r>
      <w:r w:rsidR="002302C8">
        <w:rPr>
          <w:rFonts w:ascii="Times New Roman" w:hAnsi="Times New Roman" w:hint="eastAsia"/>
          <w:szCs w:val="21"/>
        </w:rPr>
        <w:t>、</w:t>
      </w:r>
      <w:r w:rsidR="002302C8">
        <w:rPr>
          <w:rFonts w:ascii="Times New Roman" w:hAnsi="Times New Roman" w:hint="eastAsia"/>
          <w:szCs w:val="21"/>
        </w:rPr>
        <w:t>Al</w:t>
      </w:r>
      <w:r w:rsidR="002302C8">
        <w:rPr>
          <w:rFonts w:ascii="Times New Roman" w:hAnsi="Times New Roman" w:hint="eastAsia"/>
          <w:szCs w:val="21"/>
        </w:rPr>
        <w:t>、</w:t>
      </w:r>
      <w:r w:rsidR="002302C8">
        <w:rPr>
          <w:rFonts w:ascii="Times New Roman" w:hAnsi="Times New Roman" w:hint="eastAsia"/>
          <w:szCs w:val="21"/>
        </w:rPr>
        <w:t>Ca</w:t>
      </w:r>
      <w:r w:rsidR="002302C8">
        <w:rPr>
          <w:rFonts w:ascii="Times New Roman" w:hAnsi="Times New Roman" w:hint="eastAsia"/>
          <w:szCs w:val="21"/>
        </w:rPr>
        <w:t>、</w:t>
      </w:r>
      <w:r w:rsidR="002302C8">
        <w:rPr>
          <w:rFonts w:ascii="Times New Roman" w:hAnsi="Times New Roman" w:hint="eastAsia"/>
          <w:szCs w:val="21"/>
        </w:rPr>
        <w:t>Ni</w:t>
      </w:r>
      <w:r w:rsidR="00F43ECB">
        <w:rPr>
          <w:rFonts w:ascii="Times New Roman" w:hAnsi="Times New Roman" w:hint="eastAsia"/>
          <w:szCs w:val="21"/>
        </w:rPr>
        <w:t>については</w:t>
      </w:r>
      <w:r w:rsidR="002302C8">
        <w:rPr>
          <w:rFonts w:ascii="Times New Roman" w:hAnsi="Times New Roman" w:hint="eastAsia"/>
          <w:szCs w:val="21"/>
        </w:rPr>
        <w:t>、分布に顕著な傾向はみられなかった。</w:t>
      </w:r>
    </w:p>
    <w:p w:rsidR="00C96951" w:rsidRPr="0056633E" w:rsidRDefault="00C96951" w:rsidP="002E058D">
      <w:pPr>
        <w:rPr>
          <w:rFonts w:ascii="Times New Roman" w:hAnsi="Times New Roman"/>
          <w:szCs w:val="21"/>
        </w:rPr>
      </w:pPr>
    </w:p>
    <w:p w:rsidR="00CB64E0" w:rsidRPr="0056633E" w:rsidRDefault="006A31AC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6A31AC">
        <w:rPr>
          <w:noProof/>
        </w:rPr>
        <w:drawing>
          <wp:inline distT="0" distB="0" distL="0" distR="0">
            <wp:extent cx="2656800" cy="1973520"/>
            <wp:effectExtent l="0" t="0" r="0" b="8255"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BC9" w:rsidRPr="00637BC9">
        <w:rPr>
          <w:noProof/>
        </w:rPr>
        <w:drawing>
          <wp:inline distT="0" distB="0" distL="0" distR="0">
            <wp:extent cx="2656800" cy="1969920"/>
            <wp:effectExtent l="0" t="0" r="0" b="0"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B24CFA" w:rsidRDefault="007C05EC" w:rsidP="00B24CFA">
      <w:pPr>
        <w:ind w:leftChars="-1" w:left="-2" w:firstLineChars="100" w:firstLine="213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FC7BDB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ナトリウムの平均濃度分布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FC7BDB">
        <w:rPr>
          <w:rFonts w:ascii="ＭＳ ゴシック" w:eastAsia="ＭＳ ゴシック" w:hAnsi="ＭＳ ゴシック"/>
          <w:szCs w:val="21"/>
        </w:rPr>
        <w:t>7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アルミニウムの平均濃度分布</w:t>
      </w:r>
    </w:p>
    <w:p w:rsidR="00637BC9" w:rsidRPr="00B24CFA" w:rsidRDefault="00637BC9" w:rsidP="00637BC9">
      <w:pPr>
        <w:ind w:firstLineChars="2000" w:firstLine="4252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（◇の地点は全データが検出下限値未満）</w:t>
      </w:r>
    </w:p>
    <w:p w:rsidR="005064A6" w:rsidRPr="0056633E" w:rsidRDefault="006A31AC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6A31AC">
        <w:rPr>
          <w:noProof/>
        </w:rPr>
        <w:drawing>
          <wp:inline distT="0" distB="0" distL="0" distR="0">
            <wp:extent cx="2656800" cy="1973520"/>
            <wp:effectExtent l="0" t="0" r="0" b="8255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BC9" w:rsidRPr="00637BC9">
        <w:rPr>
          <w:noProof/>
        </w:rPr>
        <w:drawing>
          <wp:inline distT="0" distB="0" distL="0" distR="0">
            <wp:extent cx="2656800" cy="1973520"/>
            <wp:effectExtent l="0" t="0" r="0" b="8255"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Default="007C05EC" w:rsidP="00B24CFA">
      <w:pPr>
        <w:ind w:leftChars="-1" w:left="-2" w:firstLineChars="100" w:firstLine="223"/>
        <w:rPr>
          <w:rFonts w:ascii="ＭＳ ゴシック" w:eastAsia="ＭＳ ゴシック" w:hAnsi="ＭＳ ゴシック"/>
          <w:sz w:val="22"/>
        </w:rPr>
      </w:pPr>
      <w:r w:rsidRPr="003024D0">
        <w:rPr>
          <w:rFonts w:ascii="ＭＳ ゴシック" w:eastAsia="ＭＳ ゴシック" w:hAnsi="ＭＳ ゴシック" w:hint="eastAsia"/>
          <w:sz w:val="22"/>
        </w:rPr>
        <w:t>図3-</w:t>
      </w:r>
      <w:r w:rsidR="00BE4292" w:rsidRPr="003024D0">
        <w:rPr>
          <w:rFonts w:ascii="ＭＳ ゴシック" w:eastAsia="ＭＳ ゴシック" w:hAnsi="ＭＳ ゴシック" w:hint="eastAsia"/>
          <w:sz w:val="22"/>
        </w:rPr>
        <w:t>3</w:t>
      </w:r>
      <w:r w:rsidRPr="003024D0">
        <w:rPr>
          <w:rFonts w:ascii="ＭＳ ゴシック" w:eastAsia="ＭＳ ゴシック" w:hAnsi="ＭＳ ゴシック" w:hint="eastAsia"/>
          <w:sz w:val="22"/>
        </w:rPr>
        <w:t>-</w:t>
      </w:r>
      <w:r w:rsidR="004E4FF8">
        <w:rPr>
          <w:rFonts w:ascii="ＭＳ ゴシック" w:eastAsia="ＭＳ ゴシック" w:hAnsi="ＭＳ ゴシック"/>
          <w:sz w:val="22"/>
        </w:rPr>
        <w:t>1</w:t>
      </w:r>
      <w:r w:rsidR="00FC7BDB">
        <w:rPr>
          <w:rFonts w:ascii="ＭＳ ゴシック" w:eastAsia="ＭＳ ゴシック" w:hAnsi="ＭＳ ゴシック"/>
          <w:sz w:val="22"/>
        </w:rPr>
        <w:t>8</w:t>
      </w:r>
      <w:r w:rsidRPr="003024D0">
        <w:rPr>
          <w:rFonts w:ascii="ＭＳ ゴシック" w:eastAsia="ＭＳ ゴシック" w:hAnsi="ＭＳ ゴシック" w:hint="eastAsia"/>
          <w:sz w:val="22"/>
        </w:rPr>
        <w:t xml:space="preserve">　カリウムの平均濃度分布　　</w:t>
      </w:r>
      <w:r w:rsidR="00B24CFA">
        <w:rPr>
          <w:rFonts w:ascii="ＭＳ ゴシック" w:eastAsia="ＭＳ ゴシック" w:hAnsi="ＭＳ ゴシック" w:hint="eastAsia"/>
          <w:sz w:val="22"/>
        </w:rPr>
        <w:t xml:space="preserve">　</w:t>
      </w:r>
      <w:r w:rsidRPr="003024D0">
        <w:rPr>
          <w:rFonts w:ascii="ＭＳ ゴシック" w:eastAsia="ＭＳ ゴシック" w:hAnsi="ＭＳ ゴシック" w:hint="eastAsia"/>
          <w:sz w:val="22"/>
        </w:rPr>
        <w:t>図3-</w:t>
      </w:r>
      <w:r w:rsidR="00BE4292" w:rsidRPr="003024D0">
        <w:rPr>
          <w:rFonts w:ascii="ＭＳ ゴシック" w:eastAsia="ＭＳ ゴシック" w:hAnsi="ＭＳ ゴシック" w:hint="eastAsia"/>
          <w:sz w:val="22"/>
        </w:rPr>
        <w:t>3</w:t>
      </w:r>
      <w:r w:rsidRPr="003024D0">
        <w:rPr>
          <w:rFonts w:ascii="ＭＳ ゴシック" w:eastAsia="ＭＳ ゴシック" w:hAnsi="ＭＳ ゴシック" w:hint="eastAsia"/>
          <w:sz w:val="22"/>
        </w:rPr>
        <w:t>-</w:t>
      </w:r>
      <w:r w:rsidR="004E4FF8">
        <w:rPr>
          <w:rFonts w:ascii="ＭＳ ゴシック" w:eastAsia="ＭＳ ゴシック" w:hAnsi="ＭＳ ゴシック"/>
          <w:sz w:val="22"/>
        </w:rPr>
        <w:t>1</w:t>
      </w:r>
      <w:r w:rsidR="00FC7BDB">
        <w:rPr>
          <w:rFonts w:ascii="ＭＳ ゴシック" w:eastAsia="ＭＳ ゴシック" w:hAnsi="ＭＳ ゴシック"/>
          <w:sz w:val="22"/>
        </w:rPr>
        <w:t>9</w:t>
      </w:r>
      <w:r w:rsidRPr="003024D0">
        <w:rPr>
          <w:rFonts w:ascii="ＭＳ ゴシック" w:eastAsia="ＭＳ ゴシック" w:hAnsi="ＭＳ ゴシック" w:hint="eastAsia"/>
          <w:sz w:val="22"/>
        </w:rPr>
        <w:t xml:space="preserve">　カルシウムの平均濃度分布</w:t>
      </w:r>
    </w:p>
    <w:p w:rsidR="00E83ECA" w:rsidRPr="00E83ECA" w:rsidRDefault="00E83ECA" w:rsidP="00B24CFA">
      <w:pPr>
        <w:ind w:firstLineChars="1900" w:firstLine="4229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（◇の地点は全データが検出下限値未満）</w:t>
      </w:r>
    </w:p>
    <w:p w:rsidR="005064A6" w:rsidRPr="0056633E" w:rsidRDefault="00FF2A12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FF2A12">
        <w:rPr>
          <w:noProof/>
        </w:rPr>
        <w:lastRenderedPageBreak/>
        <w:drawing>
          <wp:inline distT="0" distB="0" distL="0" distR="0">
            <wp:extent cx="2656800" cy="1969920"/>
            <wp:effectExtent l="0" t="0" r="0" b="0"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3A71" w:rsidRPr="00DE3A71">
        <w:rPr>
          <w:noProof/>
        </w:rPr>
        <w:drawing>
          <wp:inline distT="0" distB="0" distL="0" distR="0">
            <wp:extent cx="2656800" cy="1969920"/>
            <wp:effectExtent l="0" t="0" r="0" b="0"/>
            <wp:docPr id="83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3024D0">
      <w:pPr>
        <w:ind w:leftChars="-1" w:left="-2" w:firstLineChars="100" w:firstLine="213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FC7BDB">
        <w:rPr>
          <w:rFonts w:ascii="ＭＳ ゴシック" w:eastAsia="ＭＳ ゴシック" w:hAnsi="ＭＳ ゴシック"/>
          <w:szCs w:val="21"/>
        </w:rPr>
        <w:t>20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バナジウムの平均濃度分布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FC7BDB">
        <w:rPr>
          <w:rFonts w:ascii="ＭＳ ゴシック" w:eastAsia="ＭＳ ゴシック" w:hAnsi="ＭＳ ゴシック"/>
          <w:szCs w:val="21"/>
        </w:rPr>
        <w:t>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クロムの平均濃度分布</w:t>
      </w:r>
    </w:p>
    <w:p w:rsidR="00E83ECA" w:rsidRPr="00B24CFA" w:rsidRDefault="00E83ECA" w:rsidP="00E83ECA">
      <w:pPr>
        <w:ind w:firstLineChars="2000" w:firstLine="4252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（◇の地点は全データが検出下限値未満）</w:t>
      </w:r>
    </w:p>
    <w:p w:rsidR="005064A6" w:rsidRPr="0056633E" w:rsidRDefault="00FF2A12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FF2A12">
        <w:rPr>
          <w:noProof/>
        </w:rPr>
        <w:drawing>
          <wp:inline distT="0" distB="0" distL="0" distR="0">
            <wp:extent cx="2656800" cy="1969920"/>
            <wp:effectExtent l="0" t="0" r="0" b="0"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2A12">
        <w:rPr>
          <w:noProof/>
        </w:rPr>
        <w:drawing>
          <wp:inline distT="0" distB="0" distL="0" distR="0">
            <wp:extent cx="2656800" cy="1969920"/>
            <wp:effectExtent l="0" t="0" r="0" b="0"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3024D0">
      <w:pPr>
        <w:ind w:firstLineChars="100" w:firstLine="213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FC7BDB">
        <w:rPr>
          <w:rFonts w:ascii="ＭＳ ゴシック" w:eastAsia="ＭＳ ゴシック" w:hAnsi="ＭＳ ゴシック"/>
          <w:szCs w:val="21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マンガンの平均濃度分布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FC7BDB">
        <w:rPr>
          <w:rFonts w:ascii="ＭＳ ゴシック" w:eastAsia="ＭＳ ゴシック" w:hAnsi="ＭＳ ゴシック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鉄の平均濃度分布</w:t>
      </w:r>
    </w:p>
    <w:p w:rsidR="00E83ECA" w:rsidRPr="003024D0" w:rsidRDefault="00E83ECA" w:rsidP="003024D0">
      <w:pPr>
        <w:ind w:firstLineChars="100" w:firstLine="223"/>
        <w:jc w:val="left"/>
        <w:rPr>
          <w:rFonts w:ascii="ＭＳ ゴシック" w:eastAsia="ＭＳ ゴシック" w:hAnsi="ＭＳ ゴシック"/>
          <w:sz w:val="22"/>
        </w:rPr>
      </w:pPr>
    </w:p>
    <w:p w:rsidR="005064A6" w:rsidRPr="0056633E" w:rsidRDefault="00DE3A71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DE3A71">
        <w:rPr>
          <w:noProof/>
        </w:rPr>
        <w:drawing>
          <wp:inline distT="0" distB="0" distL="0" distR="0">
            <wp:extent cx="2656800" cy="1969920"/>
            <wp:effectExtent l="0" t="0" r="0" b="0"/>
            <wp:docPr id="84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3000" w:rsidRPr="00A53000">
        <w:rPr>
          <w:noProof/>
        </w:rPr>
        <w:drawing>
          <wp:inline distT="0" distB="0" distL="0" distR="0">
            <wp:extent cx="2656800" cy="1969920"/>
            <wp:effectExtent l="0" t="0" r="0" b="0"/>
            <wp:docPr id="8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3024D0">
      <w:pPr>
        <w:ind w:leftChars="-1" w:left="-2" w:firstLineChars="100" w:firstLine="213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FC7BDB">
        <w:rPr>
          <w:rFonts w:ascii="ＭＳ ゴシック" w:eastAsia="ＭＳ ゴシック" w:hAnsi="ＭＳ ゴシック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ニッケルの平均濃度分布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FC7BDB">
        <w:rPr>
          <w:rFonts w:ascii="ＭＳ ゴシック" w:eastAsia="ＭＳ ゴシック" w:hAnsi="ＭＳ ゴシック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銅の平均濃度分布</w:t>
      </w:r>
    </w:p>
    <w:p w:rsidR="00E83ECA" w:rsidRPr="00B24CFA" w:rsidRDefault="00E83ECA" w:rsidP="00E83ECA">
      <w:pPr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（◇の地点は全データが検出下限値未満）　（◇の地点は全データが検出下限値未満）</w:t>
      </w:r>
    </w:p>
    <w:p w:rsidR="00CB387B" w:rsidRPr="0056633E" w:rsidRDefault="00A53000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A53000">
        <w:rPr>
          <w:noProof/>
        </w:rPr>
        <w:lastRenderedPageBreak/>
        <w:drawing>
          <wp:inline distT="0" distB="0" distL="0" distR="0">
            <wp:extent cx="2656800" cy="1969920"/>
            <wp:effectExtent l="0" t="0" r="0" b="0"/>
            <wp:docPr id="86" name="図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2A12" w:rsidRPr="00FF2A12">
        <w:rPr>
          <w:noProof/>
        </w:rPr>
        <w:drawing>
          <wp:inline distT="0" distB="0" distL="0" distR="0">
            <wp:extent cx="2656800" cy="1969920"/>
            <wp:effectExtent l="0" t="0" r="0" b="0"/>
            <wp:docPr id="75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E83ECA">
      <w:pPr>
        <w:ind w:leftChars="-1" w:left="-2" w:firstLineChars="100" w:firstLine="213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FC7BDB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亜鉛の平均濃度分布　　</w:t>
      </w:r>
      <w:r w:rsidR="00E83ECA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E7324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FC7BDB">
        <w:rPr>
          <w:rFonts w:ascii="ＭＳ ゴシック" w:eastAsia="ＭＳ ゴシック" w:hAnsi="ＭＳ ゴシック"/>
          <w:szCs w:val="21"/>
        </w:rPr>
        <w:t>7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ヒ素の平均濃度分布</w:t>
      </w:r>
    </w:p>
    <w:p w:rsidR="00E83ECA" w:rsidRPr="00B24CFA" w:rsidRDefault="00E83ECA" w:rsidP="00E83ECA">
      <w:pPr>
        <w:ind w:leftChars="-1" w:left="-2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（◇の地点は全データが検出下限値未満）</w:t>
      </w:r>
    </w:p>
    <w:p w:rsidR="00CB387B" w:rsidRPr="0056633E" w:rsidRDefault="00A53000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A53000">
        <w:rPr>
          <w:noProof/>
        </w:rPr>
        <w:drawing>
          <wp:inline distT="0" distB="0" distL="0" distR="0">
            <wp:extent cx="2656800" cy="1969920"/>
            <wp:effectExtent l="0" t="0" r="0" b="0"/>
            <wp:docPr id="87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2A12" w:rsidRPr="00FF2A12">
        <w:rPr>
          <w:noProof/>
        </w:rPr>
        <w:drawing>
          <wp:inline distT="0" distB="0" distL="0" distR="0">
            <wp:extent cx="2656800" cy="1969920"/>
            <wp:effectExtent l="0" t="0" r="0" b="0"/>
            <wp:docPr id="77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4A6" w:rsidRPr="00B24CFA" w:rsidRDefault="007C05EC" w:rsidP="003024D0">
      <w:pPr>
        <w:ind w:leftChars="-1" w:left="-2" w:firstLineChars="100" w:firstLine="213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FC7BDB">
        <w:rPr>
          <w:rFonts w:ascii="ＭＳ ゴシック" w:eastAsia="ＭＳ ゴシック" w:hAnsi="ＭＳ ゴシック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セレンの平均濃度分布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FC7BDB">
        <w:rPr>
          <w:rFonts w:ascii="ＭＳ ゴシック" w:eastAsia="ＭＳ ゴシック" w:hAnsi="ＭＳ ゴシック"/>
          <w:szCs w:val="21"/>
        </w:rPr>
        <w:t>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鉛の平均濃度分布</w:t>
      </w:r>
    </w:p>
    <w:p w:rsidR="00E83ECA" w:rsidRPr="00B24CFA" w:rsidRDefault="00E83ECA" w:rsidP="00E83ECA">
      <w:pPr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（◇の地点は全データが検出下限値未満）</w:t>
      </w:r>
    </w:p>
    <w:p w:rsidR="003040E2" w:rsidRPr="00E83ECA" w:rsidRDefault="003040E2" w:rsidP="00AA1D0A">
      <w:pPr>
        <w:ind w:leftChars="-1" w:hanging="2"/>
        <w:rPr>
          <w:rFonts w:ascii="Times New Roman" w:hAnsi="Times New Roman"/>
          <w:szCs w:val="21"/>
        </w:rPr>
      </w:pPr>
    </w:p>
    <w:sectPr w:rsidR="003040E2" w:rsidRPr="00E83ECA" w:rsidSect="000F437C">
      <w:footerReference w:type="default" r:id="rId44"/>
      <w:pgSz w:w="11906" w:h="16838" w:code="9"/>
      <w:pgMar w:top="1701" w:right="1701" w:bottom="1701" w:left="1701" w:header="851" w:footer="992" w:gutter="0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7B04" w:rsidRDefault="00D67B04" w:rsidP="00A37558">
      <w:r>
        <w:separator/>
      </w:r>
    </w:p>
  </w:endnote>
  <w:endnote w:type="continuationSeparator" w:id="0">
    <w:p w:rsidR="00D67B04" w:rsidRDefault="00D67B04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altName w:val="ＭＳ ゴシック"/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63818753"/>
      <w:docPartObj>
        <w:docPartGallery w:val="Page Numbers (Bottom of Page)"/>
        <w:docPartUnique/>
      </w:docPartObj>
    </w:sdtPr>
    <w:sdtEndPr/>
    <w:sdtContent>
      <w:p w:rsidR="00A660E1" w:rsidRDefault="00A660E1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B7709" w:rsidRPr="000B7709">
          <w:rPr>
            <w:noProof/>
            <w:lang w:val="ja-JP"/>
          </w:rPr>
          <w:t>8</w:t>
        </w:r>
        <w:r>
          <w:fldChar w:fldCharType="end"/>
        </w:r>
      </w:p>
    </w:sdtContent>
  </w:sdt>
  <w:p w:rsidR="00A660E1" w:rsidRDefault="00A660E1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7B04" w:rsidRDefault="00D67B04" w:rsidP="00A37558">
      <w:r>
        <w:separator/>
      </w:r>
    </w:p>
  </w:footnote>
  <w:footnote w:type="continuationSeparator" w:id="0">
    <w:p w:rsidR="00D67B04" w:rsidRDefault="00D67B04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1843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40FE"/>
    <w:rsid w:val="00003CCC"/>
    <w:rsid w:val="0000742B"/>
    <w:rsid w:val="00036EF7"/>
    <w:rsid w:val="0007565F"/>
    <w:rsid w:val="000801CE"/>
    <w:rsid w:val="000821B3"/>
    <w:rsid w:val="000A7AFC"/>
    <w:rsid w:val="000B1743"/>
    <w:rsid w:val="000B7709"/>
    <w:rsid w:val="000D16B5"/>
    <w:rsid w:val="000E5C4A"/>
    <w:rsid w:val="000E7324"/>
    <w:rsid w:val="000F437C"/>
    <w:rsid w:val="000F6D44"/>
    <w:rsid w:val="000F7F40"/>
    <w:rsid w:val="00104D70"/>
    <w:rsid w:val="0011372A"/>
    <w:rsid w:val="001156B1"/>
    <w:rsid w:val="00121B89"/>
    <w:rsid w:val="00122B18"/>
    <w:rsid w:val="001233CD"/>
    <w:rsid w:val="00125DAC"/>
    <w:rsid w:val="001461E1"/>
    <w:rsid w:val="00155667"/>
    <w:rsid w:val="00155B27"/>
    <w:rsid w:val="00166E45"/>
    <w:rsid w:val="001820DC"/>
    <w:rsid w:val="001862C4"/>
    <w:rsid w:val="0019070E"/>
    <w:rsid w:val="00193E16"/>
    <w:rsid w:val="001A347C"/>
    <w:rsid w:val="001A65F4"/>
    <w:rsid w:val="001A6DD3"/>
    <w:rsid w:val="001B11DE"/>
    <w:rsid w:val="001B3D8D"/>
    <w:rsid w:val="001B75F0"/>
    <w:rsid w:val="001C1EDA"/>
    <w:rsid w:val="001D255F"/>
    <w:rsid w:val="002137CB"/>
    <w:rsid w:val="00221976"/>
    <w:rsid w:val="002302C8"/>
    <w:rsid w:val="00235959"/>
    <w:rsid w:val="00244C27"/>
    <w:rsid w:val="00252037"/>
    <w:rsid w:val="00252C8F"/>
    <w:rsid w:val="00271947"/>
    <w:rsid w:val="00281F45"/>
    <w:rsid w:val="00284596"/>
    <w:rsid w:val="00294CF8"/>
    <w:rsid w:val="002B5576"/>
    <w:rsid w:val="002C3915"/>
    <w:rsid w:val="002D060E"/>
    <w:rsid w:val="002D5AD6"/>
    <w:rsid w:val="002E058D"/>
    <w:rsid w:val="002E356F"/>
    <w:rsid w:val="002E6A3D"/>
    <w:rsid w:val="0030071E"/>
    <w:rsid w:val="003024D0"/>
    <w:rsid w:val="00302943"/>
    <w:rsid w:val="00303819"/>
    <w:rsid w:val="003040E2"/>
    <w:rsid w:val="00336383"/>
    <w:rsid w:val="00341420"/>
    <w:rsid w:val="00342423"/>
    <w:rsid w:val="0035290D"/>
    <w:rsid w:val="003533D7"/>
    <w:rsid w:val="003565C6"/>
    <w:rsid w:val="00367C7A"/>
    <w:rsid w:val="00387FC7"/>
    <w:rsid w:val="00390AF7"/>
    <w:rsid w:val="00392791"/>
    <w:rsid w:val="00395875"/>
    <w:rsid w:val="003B4B0F"/>
    <w:rsid w:val="003C0555"/>
    <w:rsid w:val="003C10F7"/>
    <w:rsid w:val="003D166E"/>
    <w:rsid w:val="003E26DA"/>
    <w:rsid w:val="003F3C73"/>
    <w:rsid w:val="004229AC"/>
    <w:rsid w:val="00424ABB"/>
    <w:rsid w:val="004250F7"/>
    <w:rsid w:val="00445E20"/>
    <w:rsid w:val="00447140"/>
    <w:rsid w:val="00454D14"/>
    <w:rsid w:val="004615DD"/>
    <w:rsid w:val="00464DE2"/>
    <w:rsid w:val="004652B8"/>
    <w:rsid w:val="0047186F"/>
    <w:rsid w:val="00471C35"/>
    <w:rsid w:val="0047709E"/>
    <w:rsid w:val="00484C42"/>
    <w:rsid w:val="00490AFF"/>
    <w:rsid w:val="004945C9"/>
    <w:rsid w:val="004A25FE"/>
    <w:rsid w:val="004A4668"/>
    <w:rsid w:val="004B30F9"/>
    <w:rsid w:val="004D36C6"/>
    <w:rsid w:val="004E02B4"/>
    <w:rsid w:val="004E4FF8"/>
    <w:rsid w:val="005064A6"/>
    <w:rsid w:val="005134E1"/>
    <w:rsid w:val="00514B48"/>
    <w:rsid w:val="005152FA"/>
    <w:rsid w:val="0052091C"/>
    <w:rsid w:val="0052288B"/>
    <w:rsid w:val="00534B2D"/>
    <w:rsid w:val="005423CD"/>
    <w:rsid w:val="00553E40"/>
    <w:rsid w:val="0056633E"/>
    <w:rsid w:val="00577056"/>
    <w:rsid w:val="00585E36"/>
    <w:rsid w:val="00586702"/>
    <w:rsid w:val="00587E3A"/>
    <w:rsid w:val="00594F1B"/>
    <w:rsid w:val="005B2A1F"/>
    <w:rsid w:val="005C022F"/>
    <w:rsid w:val="005C1683"/>
    <w:rsid w:val="005D2904"/>
    <w:rsid w:val="005E3A57"/>
    <w:rsid w:val="005E3DC5"/>
    <w:rsid w:val="00605D37"/>
    <w:rsid w:val="00606FDB"/>
    <w:rsid w:val="00614E67"/>
    <w:rsid w:val="00637BC9"/>
    <w:rsid w:val="00647213"/>
    <w:rsid w:val="006504ED"/>
    <w:rsid w:val="00662181"/>
    <w:rsid w:val="006668D7"/>
    <w:rsid w:val="006711C7"/>
    <w:rsid w:val="00680514"/>
    <w:rsid w:val="00680E01"/>
    <w:rsid w:val="00685450"/>
    <w:rsid w:val="006858D6"/>
    <w:rsid w:val="006A0387"/>
    <w:rsid w:val="006A31AC"/>
    <w:rsid w:val="006B3CA2"/>
    <w:rsid w:val="006C5C0F"/>
    <w:rsid w:val="006D0593"/>
    <w:rsid w:val="006D0648"/>
    <w:rsid w:val="006D1471"/>
    <w:rsid w:val="006D31F3"/>
    <w:rsid w:val="006D71D6"/>
    <w:rsid w:val="006E1B74"/>
    <w:rsid w:val="006E3A04"/>
    <w:rsid w:val="006E6D50"/>
    <w:rsid w:val="006F17B1"/>
    <w:rsid w:val="007021C5"/>
    <w:rsid w:val="00703103"/>
    <w:rsid w:val="007058CC"/>
    <w:rsid w:val="007079E6"/>
    <w:rsid w:val="00710BF2"/>
    <w:rsid w:val="00715F06"/>
    <w:rsid w:val="00720DBD"/>
    <w:rsid w:val="00733EE7"/>
    <w:rsid w:val="007347D2"/>
    <w:rsid w:val="00734D9D"/>
    <w:rsid w:val="0074577A"/>
    <w:rsid w:val="00745C8A"/>
    <w:rsid w:val="00757A74"/>
    <w:rsid w:val="00762923"/>
    <w:rsid w:val="00764C40"/>
    <w:rsid w:val="007679F0"/>
    <w:rsid w:val="00773098"/>
    <w:rsid w:val="0078562A"/>
    <w:rsid w:val="00796ABF"/>
    <w:rsid w:val="00797685"/>
    <w:rsid w:val="007A3AF2"/>
    <w:rsid w:val="007A67BD"/>
    <w:rsid w:val="007A684A"/>
    <w:rsid w:val="007C05EC"/>
    <w:rsid w:val="007C6218"/>
    <w:rsid w:val="007D0A8B"/>
    <w:rsid w:val="007E007E"/>
    <w:rsid w:val="007E29F7"/>
    <w:rsid w:val="007E4A83"/>
    <w:rsid w:val="007F06BC"/>
    <w:rsid w:val="007F4412"/>
    <w:rsid w:val="007F5711"/>
    <w:rsid w:val="007F76B4"/>
    <w:rsid w:val="008031A5"/>
    <w:rsid w:val="008035CB"/>
    <w:rsid w:val="00806D1E"/>
    <w:rsid w:val="00815F2E"/>
    <w:rsid w:val="00817298"/>
    <w:rsid w:val="008268DB"/>
    <w:rsid w:val="0083382C"/>
    <w:rsid w:val="00835CB4"/>
    <w:rsid w:val="008455A6"/>
    <w:rsid w:val="00851244"/>
    <w:rsid w:val="00852BBA"/>
    <w:rsid w:val="008542AB"/>
    <w:rsid w:val="0085543B"/>
    <w:rsid w:val="008560FC"/>
    <w:rsid w:val="0086260B"/>
    <w:rsid w:val="00867DA9"/>
    <w:rsid w:val="0087134F"/>
    <w:rsid w:val="00886957"/>
    <w:rsid w:val="008955EB"/>
    <w:rsid w:val="008B0C8F"/>
    <w:rsid w:val="008B69C0"/>
    <w:rsid w:val="008C4893"/>
    <w:rsid w:val="008C4A6E"/>
    <w:rsid w:val="008C6755"/>
    <w:rsid w:val="008D03D0"/>
    <w:rsid w:val="008E63D4"/>
    <w:rsid w:val="008F35D1"/>
    <w:rsid w:val="0090756A"/>
    <w:rsid w:val="00927EA3"/>
    <w:rsid w:val="009365C9"/>
    <w:rsid w:val="00937F3A"/>
    <w:rsid w:val="00950D49"/>
    <w:rsid w:val="009601CF"/>
    <w:rsid w:val="009647B1"/>
    <w:rsid w:val="009660EC"/>
    <w:rsid w:val="00973D16"/>
    <w:rsid w:val="00983F97"/>
    <w:rsid w:val="00985E90"/>
    <w:rsid w:val="009904C6"/>
    <w:rsid w:val="009A1BF9"/>
    <w:rsid w:val="009C21C4"/>
    <w:rsid w:val="009C3ED0"/>
    <w:rsid w:val="009D3F78"/>
    <w:rsid w:val="009E2133"/>
    <w:rsid w:val="009E4928"/>
    <w:rsid w:val="009E704C"/>
    <w:rsid w:val="009F619D"/>
    <w:rsid w:val="00A07F93"/>
    <w:rsid w:val="00A11F33"/>
    <w:rsid w:val="00A12FAD"/>
    <w:rsid w:val="00A2306B"/>
    <w:rsid w:val="00A24BDE"/>
    <w:rsid w:val="00A35D12"/>
    <w:rsid w:val="00A37558"/>
    <w:rsid w:val="00A43AB2"/>
    <w:rsid w:val="00A53000"/>
    <w:rsid w:val="00A660E1"/>
    <w:rsid w:val="00A661A1"/>
    <w:rsid w:val="00A71214"/>
    <w:rsid w:val="00A71BF1"/>
    <w:rsid w:val="00A753F1"/>
    <w:rsid w:val="00A81B83"/>
    <w:rsid w:val="00A82570"/>
    <w:rsid w:val="00A9225E"/>
    <w:rsid w:val="00A97457"/>
    <w:rsid w:val="00AA1D0A"/>
    <w:rsid w:val="00AB08CA"/>
    <w:rsid w:val="00AB11F7"/>
    <w:rsid w:val="00AB1E64"/>
    <w:rsid w:val="00AB1ED7"/>
    <w:rsid w:val="00AB3BE0"/>
    <w:rsid w:val="00AC4426"/>
    <w:rsid w:val="00AE273F"/>
    <w:rsid w:val="00AE7648"/>
    <w:rsid w:val="00AF6BFD"/>
    <w:rsid w:val="00AF7585"/>
    <w:rsid w:val="00AF7A7C"/>
    <w:rsid w:val="00B00D3A"/>
    <w:rsid w:val="00B10EB2"/>
    <w:rsid w:val="00B11573"/>
    <w:rsid w:val="00B20FE5"/>
    <w:rsid w:val="00B21B82"/>
    <w:rsid w:val="00B24CFA"/>
    <w:rsid w:val="00B25604"/>
    <w:rsid w:val="00B324B5"/>
    <w:rsid w:val="00B534D5"/>
    <w:rsid w:val="00B57620"/>
    <w:rsid w:val="00B63897"/>
    <w:rsid w:val="00B64375"/>
    <w:rsid w:val="00B71036"/>
    <w:rsid w:val="00B72F59"/>
    <w:rsid w:val="00B85D55"/>
    <w:rsid w:val="00BA2622"/>
    <w:rsid w:val="00BA36BC"/>
    <w:rsid w:val="00BB37EE"/>
    <w:rsid w:val="00BB3E3E"/>
    <w:rsid w:val="00BB4A79"/>
    <w:rsid w:val="00BC69A0"/>
    <w:rsid w:val="00BD0DCD"/>
    <w:rsid w:val="00BD1D0B"/>
    <w:rsid w:val="00BD70F4"/>
    <w:rsid w:val="00BE4292"/>
    <w:rsid w:val="00BE7427"/>
    <w:rsid w:val="00BF29FF"/>
    <w:rsid w:val="00BF2ABF"/>
    <w:rsid w:val="00C02EF8"/>
    <w:rsid w:val="00C122BE"/>
    <w:rsid w:val="00C14C47"/>
    <w:rsid w:val="00C171B8"/>
    <w:rsid w:val="00C17527"/>
    <w:rsid w:val="00C24CA4"/>
    <w:rsid w:val="00C32AB6"/>
    <w:rsid w:val="00C3444F"/>
    <w:rsid w:val="00C37149"/>
    <w:rsid w:val="00C40D4B"/>
    <w:rsid w:val="00C56B7D"/>
    <w:rsid w:val="00C62A8E"/>
    <w:rsid w:val="00C65A58"/>
    <w:rsid w:val="00C837B0"/>
    <w:rsid w:val="00C94D4D"/>
    <w:rsid w:val="00C95A02"/>
    <w:rsid w:val="00C96951"/>
    <w:rsid w:val="00CA0155"/>
    <w:rsid w:val="00CA1120"/>
    <w:rsid w:val="00CA7410"/>
    <w:rsid w:val="00CB387B"/>
    <w:rsid w:val="00CB5B69"/>
    <w:rsid w:val="00CB64E0"/>
    <w:rsid w:val="00CB7F71"/>
    <w:rsid w:val="00CC508D"/>
    <w:rsid w:val="00CC5A7A"/>
    <w:rsid w:val="00CC5F3E"/>
    <w:rsid w:val="00CD015C"/>
    <w:rsid w:val="00CD036E"/>
    <w:rsid w:val="00CD20F4"/>
    <w:rsid w:val="00CD3C61"/>
    <w:rsid w:val="00CE33FE"/>
    <w:rsid w:val="00CE3C8C"/>
    <w:rsid w:val="00CF2651"/>
    <w:rsid w:val="00CF4724"/>
    <w:rsid w:val="00CF6AF6"/>
    <w:rsid w:val="00CF7B90"/>
    <w:rsid w:val="00D01B28"/>
    <w:rsid w:val="00D1612F"/>
    <w:rsid w:val="00D173FD"/>
    <w:rsid w:val="00D232A5"/>
    <w:rsid w:val="00D249B1"/>
    <w:rsid w:val="00D33F7D"/>
    <w:rsid w:val="00D40130"/>
    <w:rsid w:val="00D53C07"/>
    <w:rsid w:val="00D669B0"/>
    <w:rsid w:val="00D67754"/>
    <w:rsid w:val="00D67B04"/>
    <w:rsid w:val="00D7324A"/>
    <w:rsid w:val="00D749FA"/>
    <w:rsid w:val="00D75151"/>
    <w:rsid w:val="00D81189"/>
    <w:rsid w:val="00D827FE"/>
    <w:rsid w:val="00D8291E"/>
    <w:rsid w:val="00D83F61"/>
    <w:rsid w:val="00D90B62"/>
    <w:rsid w:val="00D9281A"/>
    <w:rsid w:val="00DA1895"/>
    <w:rsid w:val="00DA30F2"/>
    <w:rsid w:val="00DB4CAA"/>
    <w:rsid w:val="00DB4F61"/>
    <w:rsid w:val="00DC408D"/>
    <w:rsid w:val="00DC509E"/>
    <w:rsid w:val="00DD0773"/>
    <w:rsid w:val="00DE3351"/>
    <w:rsid w:val="00DE3A71"/>
    <w:rsid w:val="00DE3FA9"/>
    <w:rsid w:val="00E0399B"/>
    <w:rsid w:val="00E15CCA"/>
    <w:rsid w:val="00E228F4"/>
    <w:rsid w:val="00E2387C"/>
    <w:rsid w:val="00E26B51"/>
    <w:rsid w:val="00E3003F"/>
    <w:rsid w:val="00E3581C"/>
    <w:rsid w:val="00E42D41"/>
    <w:rsid w:val="00E506BB"/>
    <w:rsid w:val="00E51294"/>
    <w:rsid w:val="00E83ECA"/>
    <w:rsid w:val="00E97647"/>
    <w:rsid w:val="00E9789D"/>
    <w:rsid w:val="00EA1279"/>
    <w:rsid w:val="00EA40FE"/>
    <w:rsid w:val="00EC0ACC"/>
    <w:rsid w:val="00EC3519"/>
    <w:rsid w:val="00EC39DB"/>
    <w:rsid w:val="00EC73CC"/>
    <w:rsid w:val="00ED5440"/>
    <w:rsid w:val="00EE0C8E"/>
    <w:rsid w:val="00EE487C"/>
    <w:rsid w:val="00EE7DBD"/>
    <w:rsid w:val="00EF20FB"/>
    <w:rsid w:val="00EF3016"/>
    <w:rsid w:val="00EF30F3"/>
    <w:rsid w:val="00EF6C1B"/>
    <w:rsid w:val="00F14650"/>
    <w:rsid w:val="00F211D8"/>
    <w:rsid w:val="00F212BA"/>
    <w:rsid w:val="00F22E5A"/>
    <w:rsid w:val="00F24498"/>
    <w:rsid w:val="00F36C24"/>
    <w:rsid w:val="00F37D9E"/>
    <w:rsid w:val="00F43ECB"/>
    <w:rsid w:val="00F4705E"/>
    <w:rsid w:val="00F47419"/>
    <w:rsid w:val="00F537D1"/>
    <w:rsid w:val="00F61101"/>
    <w:rsid w:val="00F704BE"/>
    <w:rsid w:val="00F72CC6"/>
    <w:rsid w:val="00F74EB7"/>
    <w:rsid w:val="00F800AD"/>
    <w:rsid w:val="00F80502"/>
    <w:rsid w:val="00F82F21"/>
    <w:rsid w:val="00FA2EAA"/>
    <w:rsid w:val="00FA30FE"/>
    <w:rsid w:val="00FA4AC8"/>
    <w:rsid w:val="00FB1ED0"/>
    <w:rsid w:val="00FB23FD"/>
    <w:rsid w:val="00FC7BDB"/>
    <w:rsid w:val="00FD4BDC"/>
    <w:rsid w:val="00FE0A45"/>
    <w:rsid w:val="00FF251E"/>
    <w:rsid w:val="00FF2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>
      <v:textbox inset="5.85pt,.7pt,5.85pt,.7pt"/>
    </o:shapedefaults>
    <o:shapelayout v:ext="edit">
      <o:idmap v:ext="edit" data="1"/>
    </o:shapelayout>
  </w:shapeDefaults>
  <w:decimalSymbol w:val="."/>
  <w:listSeparator w:val=","/>
  <w15:docId w15:val="{C0DBAA02-055C-450F-BF37-A4950C37B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F74EB7"/>
    <w:rPr>
      <w:rFonts w:ascii="游ゴシック Light" w:eastAsia="游ゴシック Light" w:hAnsi="游ゴシック Light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F74EB7"/>
    <w:rPr>
      <w:rFonts w:ascii="游ゴシック Light" w:eastAsia="游ゴシック Light" w:hAnsi="游ゴシック Light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979A0C-06F4-4FC0-97B4-6E4B56BB12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1425</TotalTime>
  <Pages>9</Pages>
  <Words>572</Words>
  <Characters>3267</Characters>
  <Application>Microsoft Office Word</Application>
  <DocSecurity>0</DocSecurity>
  <Lines>27</Lines>
  <Paragraphs>7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3832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埼玉県</dc:creator>
  <cp:lastModifiedBy>Administrator</cp:lastModifiedBy>
  <cp:revision>34</cp:revision>
  <cp:lastPrinted>2017-11-30T02:02:00Z</cp:lastPrinted>
  <dcterms:created xsi:type="dcterms:W3CDTF">2017-03-21T02:06:00Z</dcterms:created>
  <dcterms:modified xsi:type="dcterms:W3CDTF">2017-11-30T02:02:00Z</dcterms:modified>
</cp:coreProperties>
</file>